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ABA3" w14:textId="4B972146" w:rsidR="00156304" w:rsidRDefault="00FA76A4" w:rsidP="006700CF">
      <w:pPr>
        <w:spacing w:after="0" w:line="240" w:lineRule="auto"/>
        <w:rPr>
          <w:rFonts w:eastAsia="Times New Roman" w:cstheme="minorHAnsi"/>
          <w:b/>
          <w:sz w:val="24"/>
          <w:szCs w:val="24"/>
        </w:rPr>
      </w:pPr>
      <w:r>
        <w:rPr>
          <w:rFonts w:eastAsia="Times New Roman" w:cstheme="minorHAnsi"/>
          <w:b/>
          <w:sz w:val="24"/>
          <w:szCs w:val="24"/>
        </w:rPr>
        <w:t>202</w:t>
      </w:r>
      <w:r w:rsidR="006A2484">
        <w:rPr>
          <w:rFonts w:eastAsia="Times New Roman" w:cstheme="minorHAnsi"/>
          <w:b/>
          <w:sz w:val="24"/>
          <w:szCs w:val="24"/>
        </w:rPr>
        <w:t>4</w:t>
      </w:r>
      <w:r>
        <w:rPr>
          <w:rFonts w:eastAsia="Times New Roman" w:cstheme="minorHAnsi"/>
          <w:b/>
          <w:sz w:val="24"/>
          <w:szCs w:val="24"/>
        </w:rPr>
        <w:t>-202</w:t>
      </w:r>
      <w:r w:rsidR="006A2484">
        <w:rPr>
          <w:rFonts w:eastAsia="Times New Roman" w:cstheme="minorHAnsi"/>
          <w:b/>
          <w:sz w:val="24"/>
          <w:szCs w:val="24"/>
        </w:rPr>
        <w:t>5</w:t>
      </w:r>
      <w:r>
        <w:rPr>
          <w:rFonts w:eastAsia="Times New Roman" w:cstheme="minorHAnsi"/>
          <w:b/>
          <w:sz w:val="24"/>
          <w:szCs w:val="24"/>
        </w:rPr>
        <w:t xml:space="preserve"> </w:t>
      </w:r>
      <w:r w:rsidR="004F268E" w:rsidRPr="00180E62">
        <w:rPr>
          <w:rFonts w:cstheme="minorHAnsi"/>
          <w:b/>
          <w:noProof/>
          <w:highlight w:val="yellow"/>
          <w:lang w:val="en-US"/>
        </w:rPr>
        <w:drawing>
          <wp:anchor distT="0" distB="0" distL="0" distR="0" simplePos="0" relativeHeight="251658240" behindDoc="0" locked="0" layoutInCell="1" allowOverlap="0" wp14:anchorId="28BC16D8" wp14:editId="5FB6EE8B">
            <wp:simplePos x="0" y="0"/>
            <wp:positionH relativeFrom="column">
              <wp:posOffset>4657090</wp:posOffset>
            </wp:positionH>
            <wp:positionV relativeFrom="line">
              <wp:posOffset>0</wp:posOffset>
            </wp:positionV>
            <wp:extent cx="1924050" cy="523875"/>
            <wp:effectExtent l="0" t="0" r="0" b="9525"/>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7CCC" w:rsidRPr="00E14A49">
        <w:rPr>
          <w:rFonts w:eastAsia="Times New Roman" w:cstheme="minorHAnsi"/>
          <w:b/>
          <w:sz w:val="24"/>
          <w:szCs w:val="24"/>
        </w:rPr>
        <w:t>L</w:t>
      </w:r>
      <w:r>
        <w:rPr>
          <w:rFonts w:eastAsia="Times New Roman" w:cstheme="minorHAnsi"/>
          <w:b/>
          <w:sz w:val="24"/>
          <w:szCs w:val="24"/>
        </w:rPr>
        <w:t xml:space="preserve">EERWERKOVEREENKOMST </w:t>
      </w:r>
      <w:r w:rsidR="00F52AD4">
        <w:rPr>
          <w:rFonts w:eastAsia="Times New Roman" w:cstheme="minorHAnsi"/>
          <w:b/>
          <w:sz w:val="24"/>
          <w:szCs w:val="24"/>
        </w:rPr>
        <w:t xml:space="preserve"> </w:t>
      </w:r>
    </w:p>
    <w:p w14:paraId="5859CA06" w14:textId="479F54AA" w:rsidR="006700CF" w:rsidRDefault="00604A0A" w:rsidP="006700CF">
      <w:pPr>
        <w:spacing w:after="0" w:line="240" w:lineRule="auto"/>
        <w:rPr>
          <w:rFonts w:eastAsia="Times New Roman" w:cstheme="minorHAnsi"/>
          <w:b/>
          <w:sz w:val="24"/>
          <w:szCs w:val="24"/>
        </w:rPr>
      </w:pPr>
      <w:proofErr w:type="gramStart"/>
      <w:r>
        <w:rPr>
          <w:rFonts w:eastAsia="Times New Roman" w:cstheme="minorHAnsi"/>
          <w:b/>
          <w:sz w:val="24"/>
          <w:szCs w:val="24"/>
        </w:rPr>
        <w:t>oud</w:t>
      </w:r>
      <w:proofErr w:type="gramEnd"/>
      <w:r>
        <w:rPr>
          <w:rFonts w:eastAsia="Times New Roman" w:cstheme="minorHAnsi"/>
          <w:b/>
          <w:sz w:val="24"/>
          <w:szCs w:val="24"/>
        </w:rPr>
        <w:t xml:space="preserve"> curriculum: </w:t>
      </w:r>
      <w:r w:rsidR="00D65E10">
        <w:rPr>
          <w:rFonts w:eastAsia="Times New Roman" w:cstheme="minorHAnsi"/>
          <w:b/>
          <w:sz w:val="24"/>
          <w:szCs w:val="24"/>
        </w:rPr>
        <w:t>Deel</w:t>
      </w:r>
      <w:r w:rsidR="00EF7CCC">
        <w:rPr>
          <w:rFonts w:eastAsia="Times New Roman" w:cstheme="minorHAnsi"/>
          <w:b/>
          <w:sz w:val="24"/>
          <w:szCs w:val="24"/>
        </w:rPr>
        <w:t xml:space="preserve">tijd </w:t>
      </w:r>
      <w:r w:rsidR="00916D05">
        <w:rPr>
          <w:rFonts w:eastAsia="Times New Roman" w:cstheme="minorHAnsi"/>
          <w:b/>
          <w:sz w:val="24"/>
          <w:szCs w:val="24"/>
        </w:rPr>
        <w:t xml:space="preserve">jaar 2 (bezem), </w:t>
      </w:r>
      <w:r w:rsidR="00BB0C1E">
        <w:rPr>
          <w:rFonts w:eastAsia="Times New Roman" w:cstheme="minorHAnsi"/>
          <w:b/>
          <w:sz w:val="24"/>
          <w:szCs w:val="24"/>
        </w:rPr>
        <w:t>3</w:t>
      </w:r>
      <w:r w:rsidR="00D65E10">
        <w:rPr>
          <w:rFonts w:eastAsia="Times New Roman" w:cstheme="minorHAnsi"/>
          <w:b/>
          <w:sz w:val="24"/>
          <w:szCs w:val="24"/>
        </w:rPr>
        <w:t xml:space="preserve"> (bezem)</w:t>
      </w:r>
      <w:r w:rsidR="00BB0C1E">
        <w:rPr>
          <w:rFonts w:eastAsia="Times New Roman" w:cstheme="minorHAnsi"/>
          <w:b/>
          <w:sz w:val="24"/>
          <w:szCs w:val="24"/>
        </w:rPr>
        <w:t xml:space="preserve"> </w:t>
      </w:r>
      <w:r w:rsidR="002A65A1">
        <w:rPr>
          <w:rFonts w:eastAsia="Times New Roman" w:cstheme="minorHAnsi"/>
          <w:b/>
          <w:sz w:val="24"/>
          <w:szCs w:val="24"/>
        </w:rPr>
        <w:t>en 4 (</w:t>
      </w:r>
      <w:proofErr w:type="spellStart"/>
      <w:r w:rsidR="002A65A1">
        <w:rPr>
          <w:rFonts w:eastAsia="Times New Roman" w:cstheme="minorHAnsi"/>
          <w:b/>
          <w:sz w:val="24"/>
          <w:szCs w:val="24"/>
        </w:rPr>
        <w:t>lio</w:t>
      </w:r>
      <w:proofErr w:type="spellEnd"/>
      <w:r w:rsidR="002A65A1">
        <w:rPr>
          <w:rFonts w:eastAsia="Times New Roman" w:cstheme="minorHAnsi"/>
          <w:b/>
          <w:sz w:val="24"/>
          <w:szCs w:val="24"/>
        </w:rPr>
        <w:t>)</w:t>
      </w:r>
      <w:r w:rsidR="00EF7CCC" w:rsidRPr="00E14A49">
        <w:rPr>
          <w:rFonts w:eastAsia="Times New Roman" w:cstheme="minorHAnsi"/>
          <w:b/>
          <w:sz w:val="24"/>
          <w:szCs w:val="24"/>
        </w:rPr>
        <w:br/>
        <w:t> </w:t>
      </w:r>
    </w:p>
    <w:p w14:paraId="5544A958" w14:textId="77777777" w:rsidR="00B57F77" w:rsidRPr="00E14A49" w:rsidRDefault="00B57F77" w:rsidP="00B57F77">
      <w:pPr>
        <w:pStyle w:val="Geenafstand"/>
        <w:rPr>
          <w:rFonts w:cstheme="minorHAnsi"/>
          <w:sz w:val="20"/>
          <w:szCs w:val="20"/>
          <w:lang w:val="nl-NL"/>
        </w:rPr>
      </w:pPr>
      <w:r w:rsidRPr="00E14A49">
        <w:rPr>
          <w:rFonts w:cstheme="minorHAnsi"/>
          <w:sz w:val="20"/>
          <w:szCs w:val="20"/>
          <w:lang w:val="nl-NL"/>
        </w:rPr>
        <w:t xml:space="preserve">Beste student(e), </w:t>
      </w:r>
    </w:p>
    <w:p w14:paraId="28BC1570" w14:textId="69E29EEF" w:rsidR="004F268E" w:rsidRPr="00EB66B9" w:rsidRDefault="00B57F77" w:rsidP="00EB66B9">
      <w:pPr>
        <w:pStyle w:val="Geenafstand"/>
        <w:rPr>
          <w:rFonts w:cstheme="minorHAnsi"/>
          <w:sz w:val="20"/>
          <w:szCs w:val="20"/>
          <w:lang w:val="nl-NL"/>
        </w:rPr>
      </w:pPr>
      <w:proofErr w:type="gramStart"/>
      <w:r w:rsidRPr="00E14A49">
        <w:rPr>
          <w:rFonts w:cstheme="minorHAnsi"/>
          <w:sz w:val="20"/>
          <w:szCs w:val="20"/>
          <w:lang w:val="nl-NL"/>
        </w:rPr>
        <w:t>deze</w:t>
      </w:r>
      <w:proofErr w:type="gramEnd"/>
      <w:r w:rsidRPr="00E14A49">
        <w:rPr>
          <w:rFonts w:cstheme="minorHAnsi"/>
          <w:sz w:val="20"/>
          <w:szCs w:val="20"/>
          <w:lang w:val="nl-NL"/>
        </w:rPr>
        <w:t xml:space="preserve"> leerwerkovereenkomst is de formele overeenkomst tussen de student, de opleidingsschool en Hogeschool Utrecht. Deze dien je te lezen, in te vullen en te laten ondertekenen door alle partijen. Maak daarna een scan van de ondertekende overeenkomst en zorg dat je deze uploadt in je dossier in </w:t>
      </w:r>
      <w:proofErr w:type="spellStart"/>
      <w:r w:rsidRPr="00E14A49">
        <w:rPr>
          <w:rFonts w:cstheme="minorHAnsi"/>
          <w:sz w:val="20"/>
          <w:szCs w:val="20"/>
          <w:lang w:val="nl-NL"/>
        </w:rPr>
        <w:t>Onstage</w:t>
      </w:r>
      <w:proofErr w:type="spellEnd"/>
      <w:r w:rsidR="00EB66B9">
        <w:rPr>
          <w:rFonts w:cstheme="minorHAnsi"/>
          <w:sz w:val="20"/>
          <w:szCs w:val="20"/>
          <w:lang w:val="nl-NL"/>
        </w:rPr>
        <w:t xml:space="preserve"> </w:t>
      </w:r>
      <w:r w:rsidR="004F268E" w:rsidRPr="00EB66B9">
        <w:rPr>
          <w:rFonts w:cstheme="minorHAnsi"/>
          <w:sz w:val="20"/>
          <w:lang w:val="nl-NL"/>
        </w:rPr>
        <w:t>(</w:t>
      </w:r>
      <w:hyperlink r:id="rId9" w:history="1">
        <w:r w:rsidR="004F268E" w:rsidRPr="00EB66B9">
          <w:rPr>
            <w:rStyle w:val="Hyperlink"/>
            <w:rFonts w:cstheme="minorHAnsi"/>
            <w:sz w:val="20"/>
            <w:lang w:val="nl-NL"/>
          </w:rPr>
          <w:t>http://onstage.hu.nl</w:t>
        </w:r>
      </w:hyperlink>
      <w:r w:rsidR="004F268E" w:rsidRPr="00EB66B9">
        <w:rPr>
          <w:rFonts w:cstheme="minorHAnsi"/>
          <w:sz w:val="20"/>
          <w:lang w:val="nl-NL"/>
        </w:rPr>
        <w:t>).</w:t>
      </w:r>
    </w:p>
    <w:p w14:paraId="347A87E1" w14:textId="77777777" w:rsidR="004F330C" w:rsidRDefault="004F330C" w:rsidP="004F330C">
      <w:pPr>
        <w:pStyle w:val="Geenafstand"/>
        <w:rPr>
          <w:b/>
          <w:bCs/>
          <w:sz w:val="20"/>
          <w:szCs w:val="20"/>
          <w:lang w:val="nl-NL"/>
        </w:rPr>
      </w:pPr>
    </w:p>
    <w:p w14:paraId="46C93E02" w14:textId="092D0A38" w:rsidR="00296760" w:rsidRPr="009A7568" w:rsidRDefault="00296760" w:rsidP="00296760">
      <w:pPr>
        <w:pStyle w:val="Geenafstand"/>
        <w:rPr>
          <w:b/>
          <w:bCs/>
          <w:sz w:val="20"/>
          <w:szCs w:val="20"/>
          <w:lang w:val="nl-NL"/>
        </w:rPr>
      </w:pPr>
      <w:bookmarkStart w:id="0" w:name="_Hlk132835868"/>
      <w:r w:rsidRPr="009A7568">
        <w:rPr>
          <w:b/>
          <w:bCs/>
          <w:sz w:val="20"/>
          <w:szCs w:val="20"/>
          <w:lang w:val="nl-NL"/>
        </w:rPr>
        <w:t>Door ondertekening bevestigen de drie partijen dat</w:t>
      </w:r>
      <w:r>
        <w:rPr>
          <w:b/>
          <w:bCs/>
          <w:sz w:val="20"/>
          <w:szCs w:val="20"/>
          <w:lang w:val="nl-NL"/>
        </w:rPr>
        <w:t xml:space="preserve"> </w:t>
      </w:r>
      <w:r w:rsidRPr="009A7568">
        <w:rPr>
          <w:b/>
          <w:bCs/>
          <w:sz w:val="20"/>
          <w:szCs w:val="20"/>
          <w:lang w:val="nl-NL"/>
        </w:rPr>
        <w:t xml:space="preserve">zij kennis hebben genomen van artikel 1 t/m 14 in deze leerwerkovereenkomst op pagina </w:t>
      </w:r>
      <w:r>
        <w:rPr>
          <w:b/>
          <w:bCs/>
          <w:sz w:val="20"/>
          <w:szCs w:val="20"/>
          <w:lang w:val="nl-NL"/>
        </w:rPr>
        <w:t>4</w:t>
      </w:r>
      <w:r w:rsidRPr="009A7568">
        <w:rPr>
          <w:b/>
          <w:bCs/>
          <w:sz w:val="20"/>
          <w:szCs w:val="20"/>
          <w:lang w:val="nl-NL"/>
        </w:rPr>
        <w:t xml:space="preserve"> t/m </w:t>
      </w:r>
      <w:r>
        <w:rPr>
          <w:b/>
          <w:bCs/>
          <w:sz w:val="20"/>
          <w:szCs w:val="20"/>
          <w:lang w:val="nl-NL"/>
        </w:rPr>
        <w:t>6</w:t>
      </w:r>
      <w:r w:rsidRPr="009A7568">
        <w:rPr>
          <w:b/>
          <w:bCs/>
          <w:sz w:val="20"/>
          <w:szCs w:val="20"/>
          <w:lang w:val="nl-NL"/>
        </w:rPr>
        <w:t xml:space="preserve">. </w:t>
      </w:r>
    </w:p>
    <w:bookmarkEnd w:id="0"/>
    <w:p w14:paraId="6A1116B0" w14:textId="2613D42E" w:rsidR="00F87AE2" w:rsidRPr="00F87AE2" w:rsidRDefault="00F87AE2" w:rsidP="00F87AE2">
      <w:pPr>
        <w:spacing w:before="100" w:beforeAutospacing="1" w:after="100" w:afterAutospacing="1" w:line="240" w:lineRule="auto"/>
        <w:rPr>
          <w:rFonts w:eastAsia="Times New Roman" w:cstheme="minorHAnsi"/>
          <w:sz w:val="20"/>
          <w:szCs w:val="20"/>
        </w:rPr>
      </w:pPr>
      <w:r w:rsidRPr="00F87AE2">
        <w:rPr>
          <w:rFonts w:eastAsia="Times New Roman" w:cstheme="minorHAnsi"/>
          <w:b/>
          <w:bCs/>
          <w:sz w:val="20"/>
          <w:szCs w:val="20"/>
        </w:rPr>
        <w:t>Aldus</w:t>
      </w:r>
      <w:r w:rsidRPr="00F87AE2">
        <w:rPr>
          <w:rFonts w:eastAsia="Times New Roman" w:cstheme="minorHAnsi"/>
          <w:sz w:val="20"/>
          <w:szCs w:val="20"/>
        </w:rPr>
        <w:t xml:space="preserve"> overeengekomen, opgemaakt en ondertekend</w:t>
      </w:r>
      <w:r w:rsidRPr="00F87AE2">
        <w:rPr>
          <w:rFonts w:eastAsia="Times New Roman" w:cstheme="minorHAnsi"/>
          <w:b/>
          <w:bCs/>
          <w:sz w:val="20"/>
          <w:szCs w:val="20"/>
        </w:rPr>
        <w:br/>
        <w:t>ONDERGETEKENDEN:</w:t>
      </w:r>
    </w:p>
    <w:tbl>
      <w:tblPr>
        <w:tblStyle w:val="Tabelraster"/>
        <w:tblW w:w="10207" w:type="dxa"/>
        <w:tblInd w:w="-142" w:type="dxa"/>
        <w:tblLayout w:type="fixed"/>
        <w:tblLook w:val="04A0" w:firstRow="1" w:lastRow="0" w:firstColumn="1" w:lastColumn="0" w:noHBand="0" w:noVBand="1"/>
      </w:tblPr>
      <w:tblGrid>
        <w:gridCol w:w="284"/>
        <w:gridCol w:w="4394"/>
        <w:gridCol w:w="2127"/>
        <w:gridCol w:w="283"/>
        <w:gridCol w:w="1418"/>
        <w:gridCol w:w="283"/>
        <w:gridCol w:w="1418"/>
      </w:tblGrid>
      <w:tr w:rsidR="00664172" w:rsidRPr="00F87AE2" w14:paraId="2DAD1A67" w14:textId="77777777" w:rsidTr="003E2E16">
        <w:trPr>
          <w:trHeight w:val="345"/>
        </w:trPr>
        <w:tc>
          <w:tcPr>
            <w:tcW w:w="284" w:type="dxa"/>
            <w:vMerge w:val="restart"/>
            <w:tcBorders>
              <w:top w:val="nil"/>
              <w:left w:val="nil"/>
              <w:bottom w:val="nil"/>
              <w:right w:val="nil"/>
            </w:tcBorders>
          </w:tcPr>
          <w:p w14:paraId="4FF39728" w14:textId="2BD5E497" w:rsidR="00664172" w:rsidRDefault="00664172" w:rsidP="003E2E16">
            <w:pPr>
              <w:spacing w:before="120"/>
              <w:rPr>
                <w:lang w:val="en-US"/>
              </w:rPr>
            </w:pPr>
            <w:r>
              <w:rPr>
                <w:lang w:val="en-US"/>
              </w:rPr>
              <w:t>1</w:t>
            </w:r>
          </w:p>
        </w:tc>
        <w:tc>
          <w:tcPr>
            <w:tcW w:w="9923" w:type="dxa"/>
            <w:gridSpan w:val="6"/>
            <w:tcBorders>
              <w:top w:val="nil"/>
              <w:left w:val="nil"/>
              <w:bottom w:val="nil"/>
              <w:right w:val="nil"/>
            </w:tcBorders>
          </w:tcPr>
          <w:p w14:paraId="03109191" w14:textId="4B5D0588" w:rsidR="00664172" w:rsidRPr="00F87AE2" w:rsidRDefault="00F87AE2" w:rsidP="003E2E16">
            <w:pPr>
              <w:spacing w:before="120"/>
              <w:rPr>
                <w:rFonts w:eastAsia="Times New Roman" w:cstheme="minorHAnsi"/>
                <w:lang w:val="nl-NL"/>
              </w:rPr>
            </w:pPr>
            <w:r w:rsidRPr="001E1D95">
              <w:rPr>
                <w:rFonts w:asciiTheme="minorHAnsi" w:eastAsia="Times New Roman" w:hAnsiTheme="minorHAnsi" w:cstheme="minorHAnsi"/>
                <w:lang w:val="nl-NL"/>
              </w:rPr>
              <w:t xml:space="preserve">Stichting Hogeschool Utrecht, gevestigd te Utrecht, Faculteit Educatie, Instituut Archimedes, Padualaan 97, 3584 CH Utrecht, ten deze rechtsgeldig vertegenwoordigd door </w:t>
            </w:r>
            <w:r w:rsidR="00FB4A71">
              <w:rPr>
                <w:rFonts w:asciiTheme="minorHAnsi" w:eastAsia="Times New Roman" w:hAnsiTheme="minorHAnsi" w:cstheme="minorHAnsi"/>
                <w:lang w:val="nl-NL"/>
              </w:rPr>
              <w:t>de</w:t>
            </w:r>
            <w:r w:rsidRPr="001E1D95">
              <w:rPr>
                <w:rFonts w:asciiTheme="minorHAnsi" w:eastAsia="Times New Roman" w:hAnsiTheme="minorHAnsi" w:cstheme="minorHAnsi"/>
                <w:lang w:val="nl-NL"/>
              </w:rPr>
              <w:t xml:space="preserve"> directeur Instituut Archimedes.</w:t>
            </w:r>
          </w:p>
        </w:tc>
      </w:tr>
      <w:tr w:rsidR="00664172" w:rsidRPr="00F87AE2" w14:paraId="4102DF55" w14:textId="77777777" w:rsidTr="00F87AE2">
        <w:trPr>
          <w:trHeight w:val="345"/>
        </w:trPr>
        <w:tc>
          <w:tcPr>
            <w:tcW w:w="284" w:type="dxa"/>
            <w:vMerge/>
            <w:tcBorders>
              <w:left w:val="nil"/>
              <w:bottom w:val="nil"/>
              <w:right w:val="nil"/>
            </w:tcBorders>
          </w:tcPr>
          <w:p w14:paraId="73E3F15D" w14:textId="515EFD95" w:rsidR="00664172" w:rsidRPr="00F87AE2" w:rsidRDefault="00664172" w:rsidP="003E2E16">
            <w:pPr>
              <w:spacing w:before="120"/>
              <w:rPr>
                <w:lang w:val="nl-NL"/>
              </w:rPr>
            </w:pPr>
          </w:p>
        </w:tc>
        <w:tc>
          <w:tcPr>
            <w:tcW w:w="4394" w:type="dxa"/>
            <w:tcBorders>
              <w:top w:val="nil"/>
              <w:left w:val="nil"/>
              <w:bottom w:val="nil"/>
              <w:right w:val="nil"/>
            </w:tcBorders>
          </w:tcPr>
          <w:p w14:paraId="2C88B5D3" w14:textId="77777777" w:rsidR="00F87AE2" w:rsidRPr="00D65E10" w:rsidRDefault="00F87AE2" w:rsidP="00F87AE2">
            <w:pPr>
              <w:pStyle w:val="Geenafstand"/>
              <w:rPr>
                <w:lang w:val="nl-NL"/>
              </w:rPr>
            </w:pPr>
          </w:p>
          <w:p w14:paraId="757ABC4B" w14:textId="7B880730" w:rsidR="00F87AE2" w:rsidRPr="00D65E10" w:rsidRDefault="00F87AE2" w:rsidP="00F87AE2">
            <w:pPr>
              <w:pStyle w:val="Geenafstand"/>
              <w:rPr>
                <w:lang w:val="nl-NL"/>
              </w:rPr>
            </w:pPr>
            <w:proofErr w:type="gramStart"/>
            <w:r w:rsidRPr="00D65E10">
              <w:rPr>
                <w:lang w:val="nl-NL"/>
              </w:rPr>
              <w:t>naam</w:t>
            </w:r>
            <w:proofErr w:type="gramEnd"/>
            <w:r w:rsidRPr="00D65E10">
              <w:rPr>
                <w:lang w:val="nl-NL"/>
              </w:rPr>
              <w:t xml:space="preserve"> leerteambegeleider (LTB) of</w:t>
            </w:r>
          </w:p>
          <w:p w14:paraId="37588248" w14:textId="00968E83" w:rsidR="00664172" w:rsidRPr="00D65E10" w:rsidRDefault="00F87AE2" w:rsidP="00F87AE2">
            <w:pPr>
              <w:pStyle w:val="Geenafstand"/>
              <w:rPr>
                <w:lang w:val="nl-NL"/>
              </w:rPr>
            </w:pPr>
            <w:r w:rsidRPr="00D65E10">
              <w:rPr>
                <w:lang w:val="nl-NL"/>
              </w:rPr>
              <w:t>Studie &amp; Werk begeleider (SWB):</w:t>
            </w:r>
          </w:p>
        </w:tc>
        <w:tc>
          <w:tcPr>
            <w:tcW w:w="5529" w:type="dxa"/>
            <w:gridSpan w:val="5"/>
            <w:tcBorders>
              <w:top w:val="nil"/>
              <w:left w:val="nil"/>
              <w:bottom w:val="single" w:sz="4" w:space="0" w:color="auto"/>
              <w:right w:val="nil"/>
            </w:tcBorders>
          </w:tcPr>
          <w:p w14:paraId="598AE869" w14:textId="2AE28BA5" w:rsidR="00664172" w:rsidRPr="00010C15" w:rsidRDefault="00010C15" w:rsidP="003E2E16">
            <w:pPr>
              <w:spacing w:before="120"/>
              <w:rPr>
                <w:rFonts w:eastAsia="Times New Roman" w:cs="Calibri"/>
                <w:lang w:val="nl-NL"/>
              </w:rPr>
            </w:pPr>
            <w:proofErr w:type="spellStart"/>
            <w:r w:rsidRPr="00010C15">
              <w:rPr>
                <w:rFonts w:cs="Calibri"/>
                <w:color w:val="000000"/>
                <w:shd w:val="clear" w:color="auto" w:fill="FFFFFF"/>
              </w:rPr>
              <w:t>Klaas</w:t>
            </w:r>
            <w:proofErr w:type="spellEnd"/>
            <w:r w:rsidRPr="00010C15">
              <w:rPr>
                <w:rFonts w:cs="Calibri"/>
                <w:color w:val="000000"/>
                <w:shd w:val="clear" w:color="auto" w:fill="FFFFFF"/>
              </w:rPr>
              <w:t xml:space="preserve"> </w:t>
            </w:r>
            <w:proofErr w:type="spellStart"/>
            <w:r w:rsidRPr="00010C15">
              <w:rPr>
                <w:rFonts w:cs="Calibri"/>
                <w:color w:val="000000"/>
                <w:shd w:val="clear" w:color="auto" w:fill="FFFFFF"/>
              </w:rPr>
              <w:t>Doorlag</w:t>
            </w:r>
            <w:proofErr w:type="spellEnd"/>
            <w:r w:rsidRPr="00010C15">
              <w:rPr>
                <w:rFonts w:cs="Calibri"/>
                <w:color w:val="000000"/>
                <w:shd w:val="clear" w:color="auto" w:fill="FFFFFF"/>
              </w:rPr>
              <w:t> </w:t>
            </w:r>
          </w:p>
        </w:tc>
      </w:tr>
      <w:tr w:rsidR="00664172" w14:paraId="1C813B9F" w14:textId="77777777" w:rsidTr="00F87AE2">
        <w:tc>
          <w:tcPr>
            <w:tcW w:w="284" w:type="dxa"/>
            <w:vMerge/>
            <w:tcBorders>
              <w:left w:val="nil"/>
              <w:bottom w:val="nil"/>
              <w:right w:val="nil"/>
            </w:tcBorders>
          </w:tcPr>
          <w:p w14:paraId="7A76BB73" w14:textId="2B084A9B" w:rsidR="00664172" w:rsidRPr="00F87AE2" w:rsidRDefault="00664172" w:rsidP="003E2E16">
            <w:pPr>
              <w:spacing w:before="120"/>
              <w:rPr>
                <w:lang w:val="nl-NL"/>
              </w:rPr>
            </w:pPr>
          </w:p>
        </w:tc>
        <w:tc>
          <w:tcPr>
            <w:tcW w:w="4394" w:type="dxa"/>
            <w:tcBorders>
              <w:top w:val="nil"/>
              <w:left w:val="nil"/>
              <w:bottom w:val="nil"/>
              <w:right w:val="nil"/>
            </w:tcBorders>
          </w:tcPr>
          <w:p w14:paraId="263E9BE5" w14:textId="4314127C" w:rsidR="00F87AE2" w:rsidRPr="00F87AE2" w:rsidRDefault="00F87AE2" w:rsidP="003E2E16">
            <w:pPr>
              <w:spacing w:before="120"/>
              <w:rPr>
                <w:rFonts w:asciiTheme="minorHAnsi" w:hAnsiTheme="minorHAnsi" w:cstheme="minorHAnsi"/>
                <w:lang w:val="en-US"/>
              </w:rPr>
            </w:pPr>
            <w:proofErr w:type="spellStart"/>
            <w:r w:rsidRPr="001E1D95">
              <w:rPr>
                <w:rFonts w:asciiTheme="minorHAnsi" w:hAnsiTheme="minorHAnsi" w:cstheme="minorHAnsi"/>
                <w:lang w:val="en-US"/>
              </w:rPr>
              <w:t>Telefoonnummer</w:t>
            </w:r>
            <w:proofErr w:type="spellEnd"/>
            <w:r w:rsidRPr="001E1D95">
              <w:rPr>
                <w:rFonts w:asciiTheme="minorHAnsi" w:hAnsiTheme="minorHAnsi" w:cstheme="minorHAnsi"/>
                <w:lang w:val="en-US"/>
              </w:rPr>
              <w:t xml:space="preserve"> / e-mail</w:t>
            </w:r>
            <w:r>
              <w:rPr>
                <w:rFonts w:asciiTheme="minorHAnsi" w:hAnsiTheme="minorHAnsi" w:cstheme="minorHAnsi"/>
                <w:lang w:val="en-US"/>
              </w:rPr>
              <w:t>:</w:t>
            </w:r>
          </w:p>
        </w:tc>
        <w:tc>
          <w:tcPr>
            <w:tcW w:w="2127" w:type="dxa"/>
            <w:tcBorders>
              <w:top w:val="nil"/>
              <w:left w:val="nil"/>
              <w:bottom w:val="single" w:sz="4" w:space="0" w:color="auto"/>
              <w:right w:val="nil"/>
            </w:tcBorders>
          </w:tcPr>
          <w:p w14:paraId="4AEF55C4" w14:textId="03CC70DB" w:rsidR="00664172" w:rsidRPr="00010C15" w:rsidRDefault="00010C15" w:rsidP="003E7143">
            <w:pPr>
              <w:tabs>
                <w:tab w:val="left" w:pos="1995"/>
              </w:tabs>
              <w:spacing w:before="120"/>
              <w:rPr>
                <w:rFonts w:eastAsia="Times New Roman" w:cs="Calibri"/>
                <w:lang w:val="en-US"/>
              </w:rPr>
            </w:pPr>
            <w:r w:rsidRPr="00010C15">
              <w:rPr>
                <w:rFonts w:cs="Calibri"/>
                <w:color w:val="000000"/>
              </w:rPr>
              <w:t>klaas.doorlag@hu.nl</w:t>
            </w:r>
          </w:p>
        </w:tc>
        <w:tc>
          <w:tcPr>
            <w:tcW w:w="283" w:type="dxa"/>
            <w:tcBorders>
              <w:top w:val="nil"/>
              <w:left w:val="nil"/>
              <w:bottom w:val="nil"/>
              <w:right w:val="nil"/>
            </w:tcBorders>
          </w:tcPr>
          <w:p w14:paraId="5ABA152C" w14:textId="20EBAFEB" w:rsidR="00664172" w:rsidRPr="00010C15" w:rsidRDefault="00F87AE2" w:rsidP="003E2E16">
            <w:pPr>
              <w:tabs>
                <w:tab w:val="left" w:pos="1995"/>
              </w:tabs>
              <w:spacing w:before="120"/>
              <w:rPr>
                <w:rFonts w:eastAsia="Times New Roman" w:cs="Calibri"/>
                <w:lang w:val="en-US"/>
              </w:rPr>
            </w:pPr>
            <w:r w:rsidRPr="00010C15">
              <w:rPr>
                <w:rFonts w:eastAsia="Times New Roman" w:cs="Calibri"/>
                <w:lang w:val="en-US"/>
              </w:rPr>
              <w:t>/</w:t>
            </w:r>
          </w:p>
        </w:tc>
        <w:tc>
          <w:tcPr>
            <w:tcW w:w="3119" w:type="dxa"/>
            <w:gridSpan w:val="3"/>
            <w:tcBorders>
              <w:top w:val="single" w:sz="4" w:space="0" w:color="auto"/>
              <w:left w:val="nil"/>
              <w:bottom w:val="single" w:sz="4" w:space="0" w:color="auto"/>
              <w:right w:val="nil"/>
            </w:tcBorders>
          </w:tcPr>
          <w:p w14:paraId="2FCB1213" w14:textId="5A250C3C" w:rsidR="00664172" w:rsidRPr="00010C15" w:rsidRDefault="00010C15" w:rsidP="003E2E16">
            <w:pPr>
              <w:tabs>
                <w:tab w:val="left" w:pos="1995"/>
              </w:tabs>
              <w:spacing w:before="120"/>
              <w:rPr>
                <w:rFonts w:eastAsia="Times New Roman" w:cs="Calibri"/>
                <w:lang w:val="en-US"/>
              </w:rPr>
            </w:pPr>
            <w:r w:rsidRPr="00010C15">
              <w:rPr>
                <w:rFonts w:cs="Calibri"/>
                <w:color w:val="000000"/>
                <w:shd w:val="clear" w:color="auto" w:fill="FFFFFF"/>
              </w:rPr>
              <w:t>0681195483</w:t>
            </w:r>
          </w:p>
        </w:tc>
      </w:tr>
      <w:tr w:rsidR="00664172" w14:paraId="193490B1" w14:textId="77777777" w:rsidTr="00F87AE2">
        <w:tc>
          <w:tcPr>
            <w:tcW w:w="284" w:type="dxa"/>
            <w:vMerge/>
            <w:tcBorders>
              <w:left w:val="nil"/>
              <w:bottom w:val="nil"/>
              <w:right w:val="nil"/>
            </w:tcBorders>
          </w:tcPr>
          <w:p w14:paraId="0752D579" w14:textId="18F78CB5" w:rsidR="00664172" w:rsidRDefault="00664172" w:rsidP="003E2E16">
            <w:pPr>
              <w:spacing w:before="120"/>
              <w:rPr>
                <w:rFonts w:cstheme="minorHAnsi"/>
                <w:lang w:val="en-US"/>
              </w:rPr>
            </w:pPr>
          </w:p>
        </w:tc>
        <w:tc>
          <w:tcPr>
            <w:tcW w:w="4394" w:type="dxa"/>
            <w:tcBorders>
              <w:top w:val="nil"/>
              <w:left w:val="nil"/>
              <w:bottom w:val="nil"/>
              <w:right w:val="nil"/>
            </w:tcBorders>
          </w:tcPr>
          <w:p w14:paraId="0A6A0919" w14:textId="77777777" w:rsidR="00F87AE2" w:rsidRPr="00D65E10" w:rsidRDefault="00F87AE2" w:rsidP="00F87AE2">
            <w:pPr>
              <w:pStyle w:val="Geenafstand"/>
              <w:rPr>
                <w:lang w:val="nl-NL"/>
              </w:rPr>
            </w:pPr>
          </w:p>
          <w:p w14:paraId="5B1463DD" w14:textId="7415FBCE" w:rsidR="00F87AE2" w:rsidRPr="00D65E10" w:rsidRDefault="00F87AE2" w:rsidP="00F87AE2">
            <w:pPr>
              <w:pStyle w:val="Geenafstand"/>
              <w:rPr>
                <w:lang w:val="nl-NL"/>
              </w:rPr>
            </w:pPr>
            <w:r w:rsidRPr="00D65E10">
              <w:rPr>
                <w:lang w:val="nl-NL"/>
              </w:rPr>
              <w:t xml:space="preserve">Hierna te noemen: </w:t>
            </w:r>
            <w:r w:rsidRPr="00D65E10">
              <w:rPr>
                <w:b/>
                <w:lang w:val="nl-NL"/>
              </w:rPr>
              <w:t>Hogeschool Utrecht</w:t>
            </w:r>
          </w:p>
          <w:p w14:paraId="489AB948" w14:textId="3847FC9D" w:rsidR="00664172" w:rsidRPr="00D65E10" w:rsidRDefault="00F87AE2" w:rsidP="00F87AE2">
            <w:pPr>
              <w:pStyle w:val="Geenafstand"/>
              <w:rPr>
                <w:rFonts w:eastAsia="Times New Roman"/>
                <w:lang w:val="nl-NL"/>
              </w:rPr>
            </w:pPr>
            <w:r w:rsidRPr="00D65E10">
              <w:rPr>
                <w:b/>
                <w:bCs/>
                <w:lang w:val="nl-NL"/>
              </w:rPr>
              <w:t>Handtekening</w:t>
            </w:r>
            <w:r w:rsidRPr="00D65E10">
              <w:rPr>
                <w:lang w:val="nl-NL"/>
              </w:rPr>
              <w:t xml:space="preserve"> LTB of </w:t>
            </w:r>
            <w:proofErr w:type="gramStart"/>
            <w:r w:rsidRPr="00D65E10">
              <w:rPr>
                <w:lang w:val="nl-NL"/>
              </w:rPr>
              <w:t>SWB /</w:t>
            </w:r>
            <w:proofErr w:type="gramEnd"/>
            <w:r w:rsidRPr="00D65E10">
              <w:rPr>
                <w:lang w:val="nl-NL"/>
              </w:rPr>
              <w:t xml:space="preserve"> datum:</w:t>
            </w:r>
          </w:p>
        </w:tc>
        <w:tc>
          <w:tcPr>
            <w:tcW w:w="3828" w:type="dxa"/>
            <w:gridSpan w:val="3"/>
            <w:tcBorders>
              <w:top w:val="nil"/>
              <w:left w:val="nil"/>
              <w:bottom w:val="single" w:sz="4" w:space="0" w:color="auto"/>
              <w:right w:val="nil"/>
            </w:tcBorders>
          </w:tcPr>
          <w:p w14:paraId="72C2CD4E" w14:textId="77777777" w:rsidR="00664172" w:rsidRPr="00010C15" w:rsidRDefault="00664172" w:rsidP="003E2E16">
            <w:pPr>
              <w:spacing w:before="120"/>
              <w:rPr>
                <w:rFonts w:eastAsia="Times New Roman" w:cs="Calibri"/>
                <w:lang w:val="nl-NL"/>
              </w:rPr>
            </w:pPr>
          </w:p>
        </w:tc>
        <w:tc>
          <w:tcPr>
            <w:tcW w:w="283" w:type="dxa"/>
            <w:tcBorders>
              <w:top w:val="nil"/>
              <w:left w:val="nil"/>
              <w:bottom w:val="nil"/>
              <w:right w:val="nil"/>
            </w:tcBorders>
          </w:tcPr>
          <w:p w14:paraId="08210741" w14:textId="77777777" w:rsidR="00664172" w:rsidRPr="00010C15" w:rsidRDefault="00664172" w:rsidP="003E2E16">
            <w:pPr>
              <w:spacing w:before="120"/>
              <w:rPr>
                <w:rFonts w:eastAsia="Times New Roman" w:cs="Calibri"/>
                <w:lang w:val="nl-NL"/>
              </w:rPr>
            </w:pPr>
          </w:p>
          <w:p w14:paraId="364B147C" w14:textId="28C42736" w:rsidR="00664172" w:rsidRPr="00010C15" w:rsidRDefault="00664172" w:rsidP="003E2E16">
            <w:pPr>
              <w:spacing w:before="120"/>
              <w:rPr>
                <w:rFonts w:eastAsia="Times New Roman" w:cs="Calibri"/>
                <w:lang w:val="en-US"/>
              </w:rPr>
            </w:pPr>
            <w:r w:rsidRPr="00010C15">
              <w:rPr>
                <w:rFonts w:eastAsia="Times New Roman" w:cs="Calibri"/>
                <w:lang w:val="en-US"/>
              </w:rPr>
              <w:t>/</w:t>
            </w:r>
          </w:p>
        </w:tc>
        <w:tc>
          <w:tcPr>
            <w:tcW w:w="1418" w:type="dxa"/>
            <w:tcBorders>
              <w:top w:val="nil"/>
              <w:left w:val="nil"/>
              <w:bottom w:val="single" w:sz="4" w:space="0" w:color="auto"/>
              <w:right w:val="nil"/>
            </w:tcBorders>
          </w:tcPr>
          <w:p w14:paraId="795DA94B" w14:textId="3123FF4D" w:rsidR="00664172" w:rsidRPr="00010C15" w:rsidRDefault="00664172" w:rsidP="003E2E16">
            <w:pPr>
              <w:spacing w:before="120"/>
              <w:rPr>
                <w:rFonts w:eastAsia="Times New Roman" w:cs="Calibri"/>
                <w:lang w:val="en-US"/>
              </w:rPr>
            </w:pPr>
          </w:p>
        </w:tc>
      </w:tr>
      <w:tr w:rsidR="00664172" w14:paraId="4606C231" w14:textId="77777777" w:rsidTr="003E2E16">
        <w:trPr>
          <w:trHeight w:val="231"/>
        </w:trPr>
        <w:tc>
          <w:tcPr>
            <w:tcW w:w="10207" w:type="dxa"/>
            <w:gridSpan w:val="7"/>
            <w:tcBorders>
              <w:top w:val="nil"/>
              <w:left w:val="nil"/>
              <w:bottom w:val="nil"/>
              <w:right w:val="nil"/>
            </w:tcBorders>
          </w:tcPr>
          <w:p w14:paraId="778F0D86" w14:textId="41EE292B" w:rsidR="00664172" w:rsidRPr="00010C15" w:rsidRDefault="00664172" w:rsidP="00664172">
            <w:pPr>
              <w:rPr>
                <w:rFonts w:cs="Calibri"/>
                <w:lang w:val="en-US"/>
              </w:rPr>
            </w:pPr>
          </w:p>
        </w:tc>
      </w:tr>
      <w:tr w:rsidR="00F87AE2" w:rsidRPr="00010C15" w14:paraId="4175E942" w14:textId="77777777" w:rsidTr="00F87AE2">
        <w:tc>
          <w:tcPr>
            <w:tcW w:w="284" w:type="dxa"/>
            <w:vMerge w:val="restart"/>
            <w:tcBorders>
              <w:top w:val="nil"/>
              <w:left w:val="nil"/>
              <w:right w:val="nil"/>
            </w:tcBorders>
          </w:tcPr>
          <w:p w14:paraId="2364BB84" w14:textId="77777777" w:rsidR="00F87AE2" w:rsidRDefault="00F87AE2" w:rsidP="00F87AE2">
            <w:pPr>
              <w:spacing w:before="120"/>
              <w:rPr>
                <w:rFonts w:cstheme="minorHAnsi"/>
                <w:lang w:val="en-US"/>
              </w:rPr>
            </w:pPr>
            <w:r>
              <w:rPr>
                <w:rFonts w:cstheme="minorHAnsi"/>
                <w:lang w:val="en-US"/>
              </w:rPr>
              <w:t>2</w:t>
            </w:r>
          </w:p>
          <w:p w14:paraId="6A7A6B7A" w14:textId="0C47740A" w:rsidR="00F87AE2" w:rsidRDefault="00F87AE2" w:rsidP="00F87AE2">
            <w:pPr>
              <w:spacing w:before="120"/>
              <w:rPr>
                <w:rFonts w:cstheme="minorHAnsi"/>
                <w:lang w:val="en-US"/>
              </w:rPr>
            </w:pPr>
          </w:p>
          <w:p w14:paraId="757A0DD2" w14:textId="5023E650" w:rsidR="00F87AE2" w:rsidRDefault="00F87AE2" w:rsidP="00F87AE2">
            <w:pPr>
              <w:spacing w:before="120"/>
              <w:rPr>
                <w:rFonts w:cstheme="minorHAnsi"/>
                <w:lang w:val="en-US"/>
              </w:rPr>
            </w:pPr>
          </w:p>
          <w:p w14:paraId="66711DB5" w14:textId="7AF62630" w:rsidR="00F87AE2" w:rsidRDefault="00F87AE2" w:rsidP="00F87AE2">
            <w:pPr>
              <w:spacing w:before="120"/>
              <w:rPr>
                <w:rFonts w:cstheme="minorHAnsi"/>
                <w:lang w:val="en-US"/>
              </w:rPr>
            </w:pPr>
          </w:p>
          <w:p w14:paraId="5ECF64C5" w14:textId="05C53E5D" w:rsidR="00F87AE2" w:rsidRDefault="00F87AE2" w:rsidP="00F87AE2">
            <w:pPr>
              <w:spacing w:before="120"/>
              <w:rPr>
                <w:rFonts w:cstheme="minorHAnsi"/>
                <w:lang w:val="en-US"/>
              </w:rPr>
            </w:pPr>
          </w:p>
        </w:tc>
        <w:tc>
          <w:tcPr>
            <w:tcW w:w="4394" w:type="dxa"/>
            <w:tcBorders>
              <w:top w:val="nil"/>
              <w:left w:val="nil"/>
              <w:bottom w:val="nil"/>
              <w:right w:val="nil"/>
            </w:tcBorders>
          </w:tcPr>
          <w:p w14:paraId="5559C05E" w14:textId="3A551572" w:rsidR="00F87AE2" w:rsidRDefault="00F87AE2" w:rsidP="00F87AE2">
            <w:pPr>
              <w:spacing w:before="120"/>
              <w:rPr>
                <w:rFonts w:cstheme="minorHAnsi"/>
                <w:lang w:val="en-US"/>
              </w:rPr>
            </w:pPr>
            <w:r w:rsidRPr="001E1D95">
              <w:rPr>
                <w:rFonts w:cstheme="minorHAnsi"/>
                <w:lang w:val="en-US"/>
              </w:rPr>
              <w:t xml:space="preserve">Naam </w:t>
            </w:r>
            <w:proofErr w:type="spellStart"/>
            <w:r w:rsidR="005F5A59">
              <w:rPr>
                <w:rFonts w:cstheme="minorHAnsi"/>
                <w:lang w:val="en-US"/>
              </w:rPr>
              <w:t>opleidings</w:t>
            </w:r>
            <w:r w:rsidRPr="001E1D95">
              <w:rPr>
                <w:rFonts w:cstheme="minorHAnsi"/>
                <w:lang w:val="en-US"/>
              </w:rPr>
              <w:t>school</w:t>
            </w:r>
            <w:proofErr w:type="spellEnd"/>
            <w:r w:rsidRPr="001E1D95">
              <w:rPr>
                <w:rFonts w:cstheme="minorHAnsi"/>
                <w:lang w:val="en-US"/>
              </w:rPr>
              <w:t xml:space="preserve"> </w:t>
            </w:r>
          </w:p>
        </w:tc>
        <w:tc>
          <w:tcPr>
            <w:tcW w:w="5529" w:type="dxa"/>
            <w:gridSpan w:val="5"/>
            <w:tcBorders>
              <w:top w:val="nil"/>
              <w:left w:val="nil"/>
              <w:bottom w:val="single" w:sz="4" w:space="0" w:color="auto"/>
              <w:right w:val="nil"/>
            </w:tcBorders>
          </w:tcPr>
          <w:p w14:paraId="0E612FDD" w14:textId="2C2B8D1F" w:rsidR="00F87AE2" w:rsidRPr="00010C15" w:rsidRDefault="00010C15" w:rsidP="00F87AE2">
            <w:pPr>
              <w:spacing w:before="120"/>
              <w:rPr>
                <w:rFonts w:eastAsia="Times New Roman" w:cs="Calibri"/>
                <w:lang w:val="en-US"/>
              </w:rPr>
            </w:pPr>
            <w:proofErr w:type="spellStart"/>
            <w:r w:rsidRPr="00010C15">
              <w:rPr>
                <w:rFonts w:cs="Calibri"/>
                <w:color w:val="000000"/>
              </w:rPr>
              <w:t>H</w:t>
            </w:r>
            <w:r w:rsidRPr="00010C15">
              <w:rPr>
                <w:rFonts w:cs="Calibri"/>
                <w:color w:val="000000"/>
              </w:rPr>
              <w:t>ogeschool</w:t>
            </w:r>
            <w:proofErr w:type="spellEnd"/>
            <w:r w:rsidRPr="00010C15">
              <w:rPr>
                <w:rFonts w:cs="Calibri"/>
                <w:color w:val="000000"/>
              </w:rPr>
              <w:t xml:space="preserve"> TIO (University of applied sciences) MBO - HBO</w:t>
            </w:r>
          </w:p>
        </w:tc>
      </w:tr>
      <w:tr w:rsidR="00F87AE2" w:rsidRPr="004F330C" w14:paraId="3A27D6F0" w14:textId="77777777" w:rsidTr="00F87AE2">
        <w:tc>
          <w:tcPr>
            <w:tcW w:w="284" w:type="dxa"/>
            <w:vMerge/>
            <w:tcBorders>
              <w:left w:val="nil"/>
              <w:right w:val="nil"/>
            </w:tcBorders>
          </w:tcPr>
          <w:p w14:paraId="5EDEE479" w14:textId="676EC439" w:rsidR="00F87AE2" w:rsidRDefault="00F87AE2" w:rsidP="00F87AE2">
            <w:pPr>
              <w:spacing w:before="120"/>
              <w:rPr>
                <w:rFonts w:cstheme="minorHAnsi"/>
                <w:lang w:val="en-US"/>
              </w:rPr>
            </w:pPr>
          </w:p>
        </w:tc>
        <w:tc>
          <w:tcPr>
            <w:tcW w:w="4394" w:type="dxa"/>
            <w:tcBorders>
              <w:top w:val="nil"/>
              <w:left w:val="nil"/>
              <w:bottom w:val="nil"/>
              <w:right w:val="nil"/>
            </w:tcBorders>
          </w:tcPr>
          <w:p w14:paraId="27EFEBF9" w14:textId="1AD4B9F9" w:rsidR="00F87AE2" w:rsidRDefault="00F87AE2" w:rsidP="00F87AE2">
            <w:pPr>
              <w:spacing w:before="120"/>
              <w:rPr>
                <w:rFonts w:cstheme="minorHAnsi"/>
                <w:lang w:val="en-US"/>
              </w:rPr>
            </w:pPr>
            <w:proofErr w:type="spellStart"/>
            <w:r w:rsidRPr="001E1D95">
              <w:rPr>
                <w:rFonts w:cstheme="minorHAnsi"/>
                <w:lang w:val="en-US"/>
              </w:rPr>
              <w:t>Bezoekadres</w:t>
            </w:r>
            <w:proofErr w:type="spellEnd"/>
            <w:r w:rsidRPr="001E1D95">
              <w:rPr>
                <w:rFonts w:cstheme="minorHAnsi"/>
                <w:lang w:val="en-US"/>
              </w:rPr>
              <w:t xml:space="preserve"> - postcode – </w:t>
            </w:r>
            <w:proofErr w:type="spellStart"/>
            <w:r w:rsidRPr="001E1D95">
              <w:rPr>
                <w:rFonts w:cstheme="minorHAnsi"/>
                <w:lang w:val="en-US"/>
              </w:rPr>
              <w:t>plaats</w:t>
            </w:r>
            <w:proofErr w:type="spellEnd"/>
            <w:r>
              <w:rPr>
                <w:rFonts w:cstheme="minorHAnsi"/>
                <w:lang w:val="en-US"/>
              </w:rPr>
              <w:t>:</w:t>
            </w:r>
          </w:p>
        </w:tc>
        <w:tc>
          <w:tcPr>
            <w:tcW w:w="5529" w:type="dxa"/>
            <w:gridSpan w:val="5"/>
            <w:tcBorders>
              <w:top w:val="single" w:sz="4" w:space="0" w:color="auto"/>
              <w:left w:val="nil"/>
              <w:bottom w:val="single" w:sz="4" w:space="0" w:color="auto"/>
              <w:right w:val="nil"/>
            </w:tcBorders>
          </w:tcPr>
          <w:p w14:paraId="3A3C6628" w14:textId="5C7213C6" w:rsidR="00F87AE2" w:rsidRPr="00010C15" w:rsidRDefault="00010C15" w:rsidP="00F87AE2">
            <w:pPr>
              <w:spacing w:before="120"/>
              <w:rPr>
                <w:rFonts w:eastAsia="Times New Roman" w:cs="Calibri"/>
                <w:lang w:val="en-US"/>
              </w:rPr>
            </w:pPr>
            <w:proofErr w:type="spellStart"/>
            <w:r w:rsidRPr="00010C15">
              <w:rPr>
                <w:rFonts w:cs="Calibri"/>
                <w:color w:val="000000"/>
                <w:shd w:val="clear" w:color="auto" w:fill="FFFFFF"/>
              </w:rPr>
              <w:t>Tempelhofstraat</w:t>
            </w:r>
            <w:proofErr w:type="spellEnd"/>
            <w:r w:rsidRPr="00010C15">
              <w:rPr>
                <w:rFonts w:cs="Calibri"/>
                <w:color w:val="000000"/>
                <w:shd w:val="clear" w:color="auto" w:fill="FFFFFF"/>
              </w:rPr>
              <w:t xml:space="preserve"> 5, 1043 EA Amsterdam.</w:t>
            </w:r>
          </w:p>
        </w:tc>
      </w:tr>
      <w:tr w:rsidR="00F87AE2" w:rsidRPr="004F330C" w14:paraId="3CEE7EC7" w14:textId="77777777" w:rsidTr="00F87AE2">
        <w:tc>
          <w:tcPr>
            <w:tcW w:w="284" w:type="dxa"/>
            <w:vMerge/>
            <w:tcBorders>
              <w:left w:val="nil"/>
              <w:right w:val="nil"/>
            </w:tcBorders>
          </w:tcPr>
          <w:p w14:paraId="7A1AEB7C" w14:textId="086B7335" w:rsidR="00F87AE2" w:rsidRDefault="00F87AE2" w:rsidP="00F87AE2">
            <w:pPr>
              <w:spacing w:before="120"/>
              <w:rPr>
                <w:rFonts w:cstheme="minorHAnsi"/>
                <w:lang w:val="en-US"/>
              </w:rPr>
            </w:pPr>
          </w:p>
        </w:tc>
        <w:tc>
          <w:tcPr>
            <w:tcW w:w="4394" w:type="dxa"/>
            <w:tcBorders>
              <w:top w:val="nil"/>
              <w:left w:val="nil"/>
              <w:bottom w:val="nil"/>
              <w:right w:val="nil"/>
            </w:tcBorders>
          </w:tcPr>
          <w:p w14:paraId="75C8DE84" w14:textId="0F4DC4A5" w:rsidR="00F87AE2" w:rsidRDefault="00F87AE2" w:rsidP="00F87AE2">
            <w:pPr>
              <w:spacing w:before="120"/>
              <w:rPr>
                <w:rFonts w:cstheme="minorHAnsi"/>
                <w:lang w:val="en-US"/>
              </w:rPr>
            </w:pPr>
            <w:r w:rsidRPr="001E1D95">
              <w:rPr>
                <w:rFonts w:cstheme="minorHAnsi"/>
                <w:lang w:val="en-US"/>
              </w:rPr>
              <w:t xml:space="preserve">Naam </w:t>
            </w:r>
            <w:proofErr w:type="spellStart"/>
            <w:r w:rsidRPr="001E1D95">
              <w:rPr>
                <w:rFonts w:cstheme="minorHAnsi"/>
                <w:lang w:val="en-US"/>
              </w:rPr>
              <w:t>schoolopleider</w:t>
            </w:r>
            <w:proofErr w:type="spellEnd"/>
            <w:r w:rsidRPr="001E1D95">
              <w:rPr>
                <w:rFonts w:cstheme="minorHAnsi"/>
                <w:lang w:val="en-US"/>
              </w:rPr>
              <w:t xml:space="preserve"> (SO) / </w:t>
            </w:r>
            <w:proofErr w:type="spellStart"/>
            <w:r w:rsidRPr="001E1D95">
              <w:rPr>
                <w:rFonts w:cstheme="minorHAnsi"/>
                <w:lang w:val="en-US"/>
              </w:rPr>
              <w:t>stagecoördinator</w:t>
            </w:r>
            <w:proofErr w:type="spellEnd"/>
            <w:r w:rsidRPr="001E1D95">
              <w:rPr>
                <w:rFonts w:cstheme="minorHAnsi"/>
                <w:lang w:val="en-US"/>
              </w:rPr>
              <w:t xml:space="preserve"> (</w:t>
            </w:r>
            <w:r>
              <w:rPr>
                <w:rFonts w:cstheme="minorHAnsi"/>
                <w:lang w:val="en-US"/>
              </w:rPr>
              <w:t>S</w:t>
            </w:r>
            <w:r w:rsidRPr="001E1D95">
              <w:rPr>
                <w:rFonts w:cstheme="minorHAnsi"/>
                <w:lang w:val="en-US"/>
              </w:rPr>
              <w:t>C)</w:t>
            </w:r>
            <w:r>
              <w:rPr>
                <w:rFonts w:cstheme="minorHAnsi"/>
                <w:lang w:val="en-US"/>
              </w:rPr>
              <w:t>:</w:t>
            </w:r>
          </w:p>
        </w:tc>
        <w:tc>
          <w:tcPr>
            <w:tcW w:w="5529" w:type="dxa"/>
            <w:gridSpan w:val="5"/>
            <w:tcBorders>
              <w:top w:val="single" w:sz="4" w:space="0" w:color="auto"/>
              <w:left w:val="nil"/>
              <w:bottom w:val="single" w:sz="4" w:space="0" w:color="auto"/>
              <w:right w:val="nil"/>
            </w:tcBorders>
          </w:tcPr>
          <w:p w14:paraId="360D7281" w14:textId="1C2F7877" w:rsidR="00F87AE2" w:rsidRPr="00010C15" w:rsidRDefault="00010C15" w:rsidP="00F87AE2">
            <w:pPr>
              <w:spacing w:before="120"/>
              <w:rPr>
                <w:rFonts w:eastAsia="Times New Roman" w:cs="Calibri"/>
                <w:lang w:val="en-US"/>
              </w:rPr>
            </w:pPr>
            <w:r w:rsidRPr="00010C15">
              <w:rPr>
                <w:rFonts w:cs="Calibri"/>
                <w:color w:val="000000"/>
              </w:rPr>
              <w:t xml:space="preserve">Wim </w:t>
            </w:r>
            <w:proofErr w:type="spellStart"/>
            <w:r w:rsidRPr="00010C15">
              <w:rPr>
                <w:rFonts w:cs="Calibri"/>
                <w:color w:val="000000"/>
              </w:rPr>
              <w:t>Heijboer</w:t>
            </w:r>
            <w:proofErr w:type="spellEnd"/>
          </w:p>
        </w:tc>
      </w:tr>
      <w:tr w:rsidR="00F87AE2" w14:paraId="4CF36813" w14:textId="77777777" w:rsidTr="00F87AE2">
        <w:tc>
          <w:tcPr>
            <w:tcW w:w="284" w:type="dxa"/>
            <w:vMerge/>
            <w:tcBorders>
              <w:left w:val="nil"/>
              <w:right w:val="nil"/>
            </w:tcBorders>
          </w:tcPr>
          <w:p w14:paraId="66AA7C61" w14:textId="0D4ECF45" w:rsidR="00F87AE2" w:rsidRDefault="00F87AE2" w:rsidP="00F87AE2">
            <w:pPr>
              <w:spacing w:before="120"/>
              <w:rPr>
                <w:rFonts w:cstheme="minorHAnsi"/>
                <w:lang w:val="en-US"/>
              </w:rPr>
            </w:pPr>
          </w:p>
        </w:tc>
        <w:tc>
          <w:tcPr>
            <w:tcW w:w="4394" w:type="dxa"/>
            <w:tcBorders>
              <w:top w:val="nil"/>
              <w:left w:val="nil"/>
              <w:bottom w:val="nil"/>
              <w:right w:val="nil"/>
            </w:tcBorders>
          </w:tcPr>
          <w:p w14:paraId="357288C7" w14:textId="2EB4E268" w:rsidR="00F87AE2" w:rsidRPr="00F87AE2" w:rsidRDefault="00F87AE2" w:rsidP="00F87AE2">
            <w:pPr>
              <w:spacing w:before="120"/>
              <w:rPr>
                <w:rFonts w:cstheme="minorHAnsi"/>
                <w:lang w:val="nl-NL"/>
              </w:rPr>
            </w:pPr>
            <w:proofErr w:type="gramStart"/>
            <w:r>
              <w:rPr>
                <w:lang w:val="nl-NL"/>
              </w:rPr>
              <w:t>T</w:t>
            </w:r>
            <w:r w:rsidRPr="001E1D95">
              <w:rPr>
                <w:lang w:val="nl-NL"/>
              </w:rPr>
              <w:t>elefoonnummer /</w:t>
            </w:r>
            <w:proofErr w:type="gramEnd"/>
            <w:r w:rsidRPr="001E1D95">
              <w:rPr>
                <w:lang w:val="nl-NL"/>
              </w:rPr>
              <w:t xml:space="preserve"> e-mail van schoolopleider</w:t>
            </w:r>
            <w:r>
              <w:rPr>
                <w:lang w:val="nl-NL"/>
              </w:rPr>
              <w:t>:</w:t>
            </w:r>
          </w:p>
        </w:tc>
        <w:tc>
          <w:tcPr>
            <w:tcW w:w="2127" w:type="dxa"/>
            <w:tcBorders>
              <w:top w:val="single" w:sz="4" w:space="0" w:color="auto"/>
              <w:left w:val="nil"/>
              <w:bottom w:val="single" w:sz="4" w:space="0" w:color="auto"/>
              <w:right w:val="nil"/>
            </w:tcBorders>
          </w:tcPr>
          <w:p w14:paraId="090E3A54" w14:textId="6A889C0A" w:rsidR="00F87AE2" w:rsidRPr="00010C15" w:rsidRDefault="00010C15" w:rsidP="00F87AE2">
            <w:pPr>
              <w:spacing w:before="120"/>
              <w:rPr>
                <w:rFonts w:eastAsia="Times New Roman" w:cs="Calibri"/>
                <w:lang w:val="nl-NL"/>
              </w:rPr>
            </w:pPr>
            <w:r w:rsidRPr="00010C15">
              <w:rPr>
                <w:rFonts w:cs="Calibri"/>
                <w:color w:val="000000"/>
              </w:rPr>
              <w:t>w.heijboer@tio.nl</w:t>
            </w:r>
          </w:p>
        </w:tc>
        <w:tc>
          <w:tcPr>
            <w:tcW w:w="283" w:type="dxa"/>
            <w:tcBorders>
              <w:top w:val="single" w:sz="4" w:space="0" w:color="auto"/>
              <w:left w:val="nil"/>
              <w:bottom w:val="nil"/>
              <w:right w:val="nil"/>
            </w:tcBorders>
          </w:tcPr>
          <w:p w14:paraId="1D05F82B" w14:textId="25B6178E" w:rsidR="00F87AE2" w:rsidRPr="00010C15" w:rsidRDefault="00F87AE2" w:rsidP="00F87AE2">
            <w:pPr>
              <w:spacing w:before="120"/>
              <w:rPr>
                <w:rFonts w:eastAsia="Times New Roman" w:cs="Calibri"/>
                <w:lang w:val="en-US"/>
              </w:rPr>
            </w:pPr>
            <w:r w:rsidRPr="00010C15">
              <w:rPr>
                <w:rFonts w:eastAsia="Times New Roman" w:cs="Calibri"/>
                <w:lang w:val="en-US"/>
              </w:rPr>
              <w:t>/</w:t>
            </w:r>
          </w:p>
        </w:tc>
        <w:tc>
          <w:tcPr>
            <w:tcW w:w="3119" w:type="dxa"/>
            <w:gridSpan w:val="3"/>
            <w:tcBorders>
              <w:top w:val="single" w:sz="4" w:space="0" w:color="auto"/>
              <w:left w:val="nil"/>
              <w:bottom w:val="single" w:sz="4" w:space="0" w:color="auto"/>
              <w:right w:val="nil"/>
            </w:tcBorders>
          </w:tcPr>
          <w:p w14:paraId="05F61795" w14:textId="1EE72619" w:rsidR="00F87AE2" w:rsidRPr="00010C15" w:rsidRDefault="00302544" w:rsidP="00F87AE2">
            <w:pPr>
              <w:spacing w:before="120"/>
              <w:rPr>
                <w:rFonts w:eastAsia="Times New Roman" w:cs="Calibri"/>
                <w:lang w:val="en-US"/>
              </w:rPr>
            </w:pPr>
            <w:r>
              <w:rPr>
                <w:rFonts w:eastAsia="Times New Roman" w:cs="Calibri"/>
                <w:lang w:val="en-US"/>
              </w:rPr>
              <w:t>0653713127</w:t>
            </w:r>
          </w:p>
        </w:tc>
      </w:tr>
      <w:tr w:rsidR="00F87AE2" w14:paraId="036B3B8C" w14:textId="77777777" w:rsidTr="00F87AE2">
        <w:tc>
          <w:tcPr>
            <w:tcW w:w="284" w:type="dxa"/>
            <w:vMerge/>
            <w:tcBorders>
              <w:left w:val="nil"/>
              <w:bottom w:val="nil"/>
              <w:right w:val="nil"/>
            </w:tcBorders>
          </w:tcPr>
          <w:p w14:paraId="3570AE7F" w14:textId="4209D2C7" w:rsidR="00F87AE2" w:rsidRDefault="00F87AE2" w:rsidP="00F87AE2">
            <w:pPr>
              <w:spacing w:before="120"/>
              <w:rPr>
                <w:rFonts w:cstheme="minorHAnsi"/>
                <w:lang w:val="en-US"/>
              </w:rPr>
            </w:pPr>
          </w:p>
        </w:tc>
        <w:tc>
          <w:tcPr>
            <w:tcW w:w="4394" w:type="dxa"/>
            <w:tcBorders>
              <w:top w:val="nil"/>
              <w:left w:val="nil"/>
              <w:bottom w:val="nil"/>
              <w:right w:val="nil"/>
            </w:tcBorders>
          </w:tcPr>
          <w:p w14:paraId="6FC39CA7" w14:textId="77777777" w:rsidR="00F87AE2" w:rsidRPr="00D65E10" w:rsidRDefault="00F87AE2" w:rsidP="00F87AE2">
            <w:pPr>
              <w:pStyle w:val="Geenafstand"/>
              <w:rPr>
                <w:rFonts w:asciiTheme="minorHAnsi" w:hAnsiTheme="minorHAnsi"/>
                <w:lang w:val="nl-NL"/>
              </w:rPr>
            </w:pPr>
          </w:p>
          <w:p w14:paraId="01E3A9A9" w14:textId="7920860D" w:rsidR="00F87AE2" w:rsidRPr="00D65E10" w:rsidRDefault="00F87AE2" w:rsidP="00F87AE2">
            <w:pPr>
              <w:pStyle w:val="Geenafstand"/>
              <w:rPr>
                <w:b/>
                <w:lang w:val="nl-NL"/>
              </w:rPr>
            </w:pPr>
            <w:r w:rsidRPr="00D65E10">
              <w:rPr>
                <w:rFonts w:asciiTheme="minorHAnsi" w:hAnsiTheme="minorHAnsi"/>
                <w:lang w:val="nl-NL"/>
              </w:rPr>
              <w:t>Hierna te noemen</w:t>
            </w:r>
            <w:r w:rsidRPr="00D65E10">
              <w:rPr>
                <w:lang w:val="nl-NL"/>
              </w:rPr>
              <w:t>: de</w:t>
            </w:r>
            <w:r w:rsidRPr="00D65E10">
              <w:rPr>
                <w:b/>
                <w:bCs/>
                <w:lang w:val="nl-NL"/>
              </w:rPr>
              <w:t xml:space="preserve"> opleidingsschool</w:t>
            </w:r>
          </w:p>
          <w:p w14:paraId="3EE30279" w14:textId="15F0790F" w:rsidR="00F87AE2" w:rsidRPr="00D65E10" w:rsidRDefault="00F87AE2" w:rsidP="00F87AE2">
            <w:pPr>
              <w:pStyle w:val="Geenafstand"/>
              <w:rPr>
                <w:lang w:val="nl-NL"/>
              </w:rPr>
            </w:pPr>
            <w:r w:rsidRPr="00D65E10">
              <w:rPr>
                <w:rFonts w:asciiTheme="minorHAnsi" w:hAnsiTheme="minorHAnsi"/>
                <w:b/>
                <w:bCs/>
                <w:lang w:val="nl-NL"/>
              </w:rPr>
              <w:t>Handtekening</w:t>
            </w:r>
            <w:r w:rsidRPr="00D65E10">
              <w:rPr>
                <w:lang w:val="nl-NL"/>
              </w:rPr>
              <w:t xml:space="preserve"> SO (SC</w:t>
            </w:r>
            <w:proofErr w:type="gramStart"/>
            <w:r w:rsidRPr="00D65E10">
              <w:rPr>
                <w:lang w:val="nl-NL"/>
              </w:rPr>
              <w:t>) /</w:t>
            </w:r>
            <w:proofErr w:type="gramEnd"/>
            <w:r w:rsidRPr="00D65E10">
              <w:rPr>
                <w:lang w:val="nl-NL"/>
              </w:rPr>
              <w:t xml:space="preserve"> datum:</w:t>
            </w:r>
          </w:p>
        </w:tc>
        <w:tc>
          <w:tcPr>
            <w:tcW w:w="3828" w:type="dxa"/>
            <w:gridSpan w:val="3"/>
            <w:tcBorders>
              <w:top w:val="nil"/>
              <w:left w:val="nil"/>
              <w:bottom w:val="single" w:sz="4" w:space="0" w:color="auto"/>
              <w:right w:val="nil"/>
            </w:tcBorders>
          </w:tcPr>
          <w:p w14:paraId="111A3B4C" w14:textId="77777777" w:rsidR="00F87AE2" w:rsidRPr="00B81092" w:rsidRDefault="00F87AE2" w:rsidP="00F87AE2">
            <w:pPr>
              <w:spacing w:before="120"/>
              <w:rPr>
                <w:rFonts w:eastAsia="Times New Roman" w:cs="Calibri"/>
                <w:b/>
                <w:bCs/>
                <w:lang w:val="nl-NL"/>
              </w:rPr>
            </w:pPr>
          </w:p>
          <w:p w14:paraId="206CA472" w14:textId="36619812" w:rsidR="00010C15" w:rsidRPr="00B81092" w:rsidRDefault="00010C15" w:rsidP="00F87AE2">
            <w:pPr>
              <w:spacing w:before="120"/>
              <w:rPr>
                <w:rFonts w:eastAsia="Times New Roman" w:cs="Calibri"/>
                <w:b/>
                <w:bCs/>
                <w:lang w:val="nl-NL"/>
              </w:rPr>
            </w:pPr>
            <w:r w:rsidRPr="00B81092">
              <w:rPr>
                <w:rFonts w:cs="Calibri"/>
                <w:b/>
                <w:bCs/>
                <w:color w:val="000000"/>
              </w:rPr>
              <w:t xml:space="preserve">Wim </w:t>
            </w:r>
            <w:proofErr w:type="spellStart"/>
            <w:r w:rsidRPr="00B81092">
              <w:rPr>
                <w:rFonts w:cs="Calibri"/>
                <w:b/>
                <w:bCs/>
                <w:color w:val="000000"/>
              </w:rPr>
              <w:t>Heijboer</w:t>
            </w:r>
            <w:proofErr w:type="spellEnd"/>
          </w:p>
        </w:tc>
        <w:tc>
          <w:tcPr>
            <w:tcW w:w="283" w:type="dxa"/>
            <w:tcBorders>
              <w:top w:val="nil"/>
              <w:left w:val="nil"/>
              <w:bottom w:val="nil"/>
              <w:right w:val="nil"/>
            </w:tcBorders>
          </w:tcPr>
          <w:p w14:paraId="4C45F97F" w14:textId="77777777" w:rsidR="00F87AE2" w:rsidRPr="00B81092" w:rsidRDefault="00F87AE2" w:rsidP="00F87AE2">
            <w:pPr>
              <w:spacing w:before="120"/>
              <w:rPr>
                <w:rFonts w:eastAsia="Times New Roman" w:cs="Calibri"/>
                <w:b/>
                <w:bCs/>
                <w:lang w:val="nl-NL"/>
              </w:rPr>
            </w:pPr>
          </w:p>
          <w:p w14:paraId="02ED6775" w14:textId="71C5CC92" w:rsidR="00F87AE2" w:rsidRPr="00B81092" w:rsidRDefault="00F87AE2" w:rsidP="00F87AE2">
            <w:pPr>
              <w:spacing w:before="120"/>
              <w:rPr>
                <w:rFonts w:eastAsia="Times New Roman" w:cs="Calibri"/>
                <w:b/>
                <w:bCs/>
                <w:lang w:val="en-US"/>
              </w:rPr>
            </w:pPr>
            <w:r w:rsidRPr="00B81092">
              <w:rPr>
                <w:rFonts w:eastAsia="Times New Roman" w:cs="Calibri"/>
                <w:b/>
                <w:bCs/>
                <w:lang w:val="en-US"/>
              </w:rPr>
              <w:t>/</w:t>
            </w:r>
          </w:p>
        </w:tc>
        <w:tc>
          <w:tcPr>
            <w:tcW w:w="1418" w:type="dxa"/>
            <w:tcBorders>
              <w:top w:val="nil"/>
              <w:left w:val="nil"/>
              <w:bottom w:val="single" w:sz="4" w:space="0" w:color="auto"/>
              <w:right w:val="nil"/>
            </w:tcBorders>
          </w:tcPr>
          <w:p w14:paraId="705B00BD" w14:textId="77777777" w:rsidR="00F87AE2" w:rsidRPr="00B81092" w:rsidRDefault="00F87AE2" w:rsidP="00F87AE2">
            <w:pPr>
              <w:spacing w:before="120"/>
              <w:rPr>
                <w:rFonts w:eastAsia="Times New Roman" w:cs="Calibri"/>
                <w:b/>
                <w:bCs/>
                <w:lang w:val="en-US"/>
              </w:rPr>
            </w:pPr>
          </w:p>
          <w:p w14:paraId="25E2A89C" w14:textId="52483FE8" w:rsidR="00B81092" w:rsidRPr="00B81092" w:rsidRDefault="00B81092" w:rsidP="00F87AE2">
            <w:pPr>
              <w:spacing w:before="120"/>
              <w:rPr>
                <w:rFonts w:eastAsia="Times New Roman" w:cs="Calibri"/>
                <w:b/>
                <w:bCs/>
                <w:lang w:val="en-US"/>
              </w:rPr>
            </w:pPr>
            <w:r w:rsidRPr="00B81092">
              <w:rPr>
                <w:rFonts w:eastAsia="Times New Roman" w:cs="Calibri"/>
                <w:b/>
                <w:bCs/>
                <w:lang w:val="en-US"/>
              </w:rPr>
              <w:t>07/11/24</w:t>
            </w:r>
          </w:p>
        </w:tc>
      </w:tr>
      <w:tr w:rsidR="003E2E16" w14:paraId="44DEDCA5" w14:textId="77777777" w:rsidTr="003E2E16">
        <w:trPr>
          <w:trHeight w:val="231"/>
        </w:trPr>
        <w:tc>
          <w:tcPr>
            <w:tcW w:w="10207" w:type="dxa"/>
            <w:gridSpan w:val="7"/>
            <w:tcBorders>
              <w:top w:val="nil"/>
              <w:left w:val="nil"/>
              <w:bottom w:val="nil"/>
              <w:right w:val="nil"/>
            </w:tcBorders>
          </w:tcPr>
          <w:p w14:paraId="53E9A153" w14:textId="2FD40490" w:rsidR="003E2E16" w:rsidRPr="00664172" w:rsidRDefault="003E2E16">
            <w:pPr>
              <w:rPr>
                <w:rFonts w:cstheme="minorHAnsi"/>
                <w:lang w:val="en-US"/>
              </w:rPr>
            </w:pPr>
          </w:p>
        </w:tc>
      </w:tr>
      <w:tr w:rsidR="00F87AE2" w14:paraId="2739A5BE" w14:textId="77777777" w:rsidTr="00F87AE2">
        <w:tc>
          <w:tcPr>
            <w:tcW w:w="284" w:type="dxa"/>
            <w:vMerge w:val="restart"/>
            <w:tcBorders>
              <w:top w:val="nil"/>
              <w:left w:val="nil"/>
              <w:right w:val="nil"/>
            </w:tcBorders>
          </w:tcPr>
          <w:p w14:paraId="34C38A92" w14:textId="06EB29B8" w:rsidR="00F87AE2" w:rsidRDefault="00F87AE2" w:rsidP="00F87AE2">
            <w:pPr>
              <w:spacing w:before="120"/>
              <w:rPr>
                <w:rFonts w:cstheme="minorHAnsi"/>
                <w:lang w:val="en-US"/>
              </w:rPr>
            </w:pPr>
            <w:r>
              <w:rPr>
                <w:rFonts w:cstheme="minorHAnsi"/>
                <w:lang w:val="en-US"/>
              </w:rPr>
              <w:t>3</w:t>
            </w:r>
          </w:p>
          <w:p w14:paraId="4CA7DAB4" w14:textId="77777777" w:rsidR="00F87AE2" w:rsidRDefault="00F87AE2" w:rsidP="00F87AE2">
            <w:pPr>
              <w:spacing w:before="120"/>
              <w:rPr>
                <w:rFonts w:cstheme="minorHAnsi"/>
                <w:lang w:val="en-US"/>
              </w:rPr>
            </w:pPr>
          </w:p>
          <w:p w14:paraId="5E7E1929" w14:textId="77777777" w:rsidR="00F87AE2" w:rsidRDefault="00F87AE2" w:rsidP="00F87AE2">
            <w:pPr>
              <w:spacing w:before="120"/>
              <w:rPr>
                <w:rFonts w:cstheme="minorHAnsi"/>
                <w:lang w:val="en-US"/>
              </w:rPr>
            </w:pPr>
          </w:p>
          <w:p w14:paraId="269817B5" w14:textId="77777777" w:rsidR="00F87AE2" w:rsidRDefault="00F87AE2" w:rsidP="00F87AE2">
            <w:pPr>
              <w:spacing w:before="120"/>
              <w:rPr>
                <w:rFonts w:cstheme="minorHAnsi"/>
                <w:lang w:val="en-US"/>
              </w:rPr>
            </w:pPr>
          </w:p>
          <w:p w14:paraId="33D23E1E" w14:textId="77777777" w:rsidR="00F87AE2" w:rsidRDefault="00F87AE2" w:rsidP="00F87AE2">
            <w:pPr>
              <w:spacing w:before="120"/>
              <w:rPr>
                <w:rFonts w:cstheme="minorHAnsi"/>
                <w:lang w:val="en-US"/>
              </w:rPr>
            </w:pPr>
          </w:p>
        </w:tc>
        <w:tc>
          <w:tcPr>
            <w:tcW w:w="4394" w:type="dxa"/>
            <w:tcBorders>
              <w:top w:val="nil"/>
              <w:left w:val="nil"/>
              <w:bottom w:val="nil"/>
              <w:right w:val="nil"/>
            </w:tcBorders>
          </w:tcPr>
          <w:p w14:paraId="23A5C3B1" w14:textId="180BC6A5" w:rsidR="00F87AE2" w:rsidRDefault="00F87AE2" w:rsidP="00F87AE2">
            <w:pPr>
              <w:spacing w:before="120"/>
              <w:rPr>
                <w:rFonts w:cstheme="minorHAnsi"/>
                <w:lang w:val="en-US"/>
              </w:rPr>
            </w:pPr>
            <w:r>
              <w:rPr>
                <w:rFonts w:cstheme="minorHAnsi"/>
                <w:lang w:val="en-US"/>
              </w:rPr>
              <w:t>Naam student:</w:t>
            </w:r>
          </w:p>
        </w:tc>
        <w:tc>
          <w:tcPr>
            <w:tcW w:w="5529" w:type="dxa"/>
            <w:gridSpan w:val="5"/>
            <w:tcBorders>
              <w:top w:val="nil"/>
              <w:left w:val="nil"/>
              <w:bottom w:val="single" w:sz="4" w:space="0" w:color="auto"/>
              <w:right w:val="nil"/>
            </w:tcBorders>
          </w:tcPr>
          <w:p w14:paraId="29511905" w14:textId="2AD1DB59" w:rsidR="00F87AE2" w:rsidRDefault="00010C15" w:rsidP="00F87AE2">
            <w:pPr>
              <w:spacing w:before="120"/>
              <w:rPr>
                <w:rFonts w:eastAsia="Times New Roman" w:cstheme="minorHAnsi"/>
                <w:lang w:val="en-US"/>
              </w:rPr>
            </w:pPr>
            <w:r>
              <w:rPr>
                <w:rFonts w:eastAsia="Times New Roman" w:cstheme="minorHAnsi"/>
                <w:lang w:val="en-US"/>
              </w:rPr>
              <w:t>Andrea Mendez Ortiz</w:t>
            </w:r>
          </w:p>
        </w:tc>
      </w:tr>
      <w:tr w:rsidR="00F87AE2" w14:paraId="2FED60F2" w14:textId="77777777" w:rsidTr="00F87AE2">
        <w:tc>
          <w:tcPr>
            <w:tcW w:w="284" w:type="dxa"/>
            <w:vMerge/>
            <w:tcBorders>
              <w:left w:val="nil"/>
              <w:right w:val="nil"/>
            </w:tcBorders>
          </w:tcPr>
          <w:p w14:paraId="69982417" w14:textId="77777777" w:rsidR="00F87AE2" w:rsidRDefault="00F87AE2" w:rsidP="00F87AE2">
            <w:pPr>
              <w:spacing w:before="120"/>
              <w:rPr>
                <w:rFonts w:cstheme="minorHAnsi"/>
                <w:lang w:val="en-US"/>
              </w:rPr>
            </w:pPr>
          </w:p>
        </w:tc>
        <w:tc>
          <w:tcPr>
            <w:tcW w:w="4394" w:type="dxa"/>
            <w:tcBorders>
              <w:top w:val="nil"/>
              <w:left w:val="nil"/>
              <w:bottom w:val="nil"/>
              <w:right w:val="nil"/>
            </w:tcBorders>
          </w:tcPr>
          <w:p w14:paraId="0CAD7DCB" w14:textId="51C8CF9F" w:rsidR="00F87AE2" w:rsidRDefault="00F87AE2" w:rsidP="00F87AE2">
            <w:pPr>
              <w:spacing w:before="120"/>
              <w:rPr>
                <w:rFonts w:cstheme="minorHAnsi"/>
                <w:lang w:val="en-US"/>
              </w:rPr>
            </w:pPr>
            <w:r>
              <w:rPr>
                <w:rFonts w:cstheme="minorHAnsi"/>
                <w:lang w:val="en-US"/>
              </w:rPr>
              <w:t xml:space="preserve">Adres - postcode – </w:t>
            </w:r>
            <w:proofErr w:type="spellStart"/>
            <w:r>
              <w:rPr>
                <w:rFonts w:cstheme="minorHAnsi"/>
                <w:lang w:val="en-US"/>
              </w:rPr>
              <w:t>plaats</w:t>
            </w:r>
            <w:proofErr w:type="spellEnd"/>
            <w:r>
              <w:rPr>
                <w:rFonts w:cstheme="minorHAnsi"/>
                <w:lang w:val="en-US"/>
              </w:rPr>
              <w:t>:</w:t>
            </w:r>
          </w:p>
        </w:tc>
        <w:tc>
          <w:tcPr>
            <w:tcW w:w="5529" w:type="dxa"/>
            <w:gridSpan w:val="5"/>
            <w:tcBorders>
              <w:top w:val="single" w:sz="4" w:space="0" w:color="auto"/>
              <w:left w:val="nil"/>
              <w:bottom w:val="single" w:sz="4" w:space="0" w:color="auto"/>
              <w:right w:val="nil"/>
            </w:tcBorders>
          </w:tcPr>
          <w:p w14:paraId="76BF9CC0" w14:textId="75D9B3E9" w:rsidR="00F87AE2" w:rsidRDefault="00010C15" w:rsidP="00F87AE2">
            <w:pPr>
              <w:spacing w:before="120"/>
              <w:rPr>
                <w:rFonts w:eastAsia="Times New Roman" w:cstheme="minorHAnsi"/>
                <w:lang w:val="en-US"/>
              </w:rPr>
            </w:pPr>
            <w:r>
              <w:rPr>
                <w:rFonts w:eastAsia="Times New Roman" w:cstheme="minorHAnsi"/>
                <w:lang w:val="en-US"/>
              </w:rPr>
              <w:t xml:space="preserve">Baden </w:t>
            </w:r>
            <w:proofErr w:type="spellStart"/>
            <w:r>
              <w:rPr>
                <w:rFonts w:eastAsia="Times New Roman" w:cstheme="minorHAnsi"/>
                <w:lang w:val="en-US"/>
              </w:rPr>
              <w:t>Powellweg</w:t>
            </w:r>
            <w:proofErr w:type="spellEnd"/>
            <w:r>
              <w:rPr>
                <w:rFonts w:eastAsia="Times New Roman" w:cstheme="minorHAnsi"/>
                <w:lang w:val="en-US"/>
              </w:rPr>
              <w:t xml:space="preserve"> 263A </w:t>
            </w:r>
          </w:p>
        </w:tc>
      </w:tr>
      <w:tr w:rsidR="00F87AE2" w14:paraId="01E88A25" w14:textId="77777777" w:rsidTr="00F87AE2">
        <w:tc>
          <w:tcPr>
            <w:tcW w:w="284" w:type="dxa"/>
            <w:vMerge/>
            <w:tcBorders>
              <w:left w:val="nil"/>
              <w:right w:val="nil"/>
            </w:tcBorders>
          </w:tcPr>
          <w:p w14:paraId="40ACECAB" w14:textId="77777777" w:rsidR="00F87AE2" w:rsidRDefault="00F87AE2" w:rsidP="00F87AE2">
            <w:pPr>
              <w:spacing w:before="120"/>
              <w:rPr>
                <w:rFonts w:cstheme="minorHAnsi"/>
                <w:lang w:val="en-US"/>
              </w:rPr>
            </w:pPr>
          </w:p>
        </w:tc>
        <w:tc>
          <w:tcPr>
            <w:tcW w:w="4394" w:type="dxa"/>
            <w:tcBorders>
              <w:top w:val="nil"/>
              <w:left w:val="nil"/>
              <w:bottom w:val="nil"/>
              <w:right w:val="nil"/>
            </w:tcBorders>
          </w:tcPr>
          <w:p w14:paraId="45004445" w14:textId="51D8E329" w:rsidR="00F87AE2" w:rsidRDefault="00F87AE2" w:rsidP="00F87AE2">
            <w:pPr>
              <w:spacing w:before="120"/>
              <w:rPr>
                <w:rFonts w:cstheme="minorHAnsi"/>
                <w:lang w:val="en-US"/>
              </w:rPr>
            </w:pPr>
            <w:proofErr w:type="spellStart"/>
            <w:r>
              <w:rPr>
                <w:rFonts w:asciiTheme="minorHAnsi" w:hAnsiTheme="minorHAnsi" w:cstheme="minorHAnsi"/>
                <w:lang w:val="en-US"/>
              </w:rPr>
              <w:t>T</w:t>
            </w:r>
            <w:r w:rsidRPr="001E1D95">
              <w:rPr>
                <w:rFonts w:asciiTheme="minorHAnsi" w:hAnsiTheme="minorHAnsi" w:cstheme="minorHAnsi"/>
                <w:lang w:val="en-US"/>
              </w:rPr>
              <w:t>elefoonnummer</w:t>
            </w:r>
            <w:proofErr w:type="spellEnd"/>
            <w:r w:rsidRPr="001E1D95">
              <w:rPr>
                <w:rFonts w:asciiTheme="minorHAnsi" w:hAnsiTheme="minorHAnsi" w:cstheme="minorHAnsi"/>
                <w:lang w:val="en-US"/>
              </w:rPr>
              <w:t xml:space="preserve"> / e-mail</w:t>
            </w:r>
            <w:r>
              <w:rPr>
                <w:rFonts w:asciiTheme="minorHAnsi" w:hAnsiTheme="minorHAnsi" w:cstheme="minorHAnsi"/>
                <w:lang w:val="en-US"/>
              </w:rPr>
              <w:t>:</w:t>
            </w:r>
          </w:p>
        </w:tc>
        <w:tc>
          <w:tcPr>
            <w:tcW w:w="2127" w:type="dxa"/>
            <w:tcBorders>
              <w:top w:val="single" w:sz="4" w:space="0" w:color="auto"/>
              <w:left w:val="nil"/>
              <w:bottom w:val="single" w:sz="4" w:space="0" w:color="auto"/>
              <w:right w:val="nil"/>
            </w:tcBorders>
          </w:tcPr>
          <w:p w14:paraId="79CFA75C" w14:textId="28698588" w:rsidR="00F87AE2" w:rsidRDefault="00010C15" w:rsidP="00F87AE2">
            <w:pPr>
              <w:spacing w:before="120"/>
              <w:rPr>
                <w:rFonts w:eastAsia="Times New Roman" w:cstheme="minorHAnsi"/>
                <w:lang w:val="en-US"/>
              </w:rPr>
            </w:pPr>
            <w:r>
              <w:rPr>
                <w:rFonts w:eastAsia="Times New Roman" w:cstheme="minorHAnsi"/>
                <w:lang w:val="en-US"/>
              </w:rPr>
              <w:t>0641859581</w:t>
            </w:r>
          </w:p>
        </w:tc>
        <w:tc>
          <w:tcPr>
            <w:tcW w:w="283" w:type="dxa"/>
            <w:tcBorders>
              <w:top w:val="single" w:sz="4" w:space="0" w:color="auto"/>
              <w:left w:val="nil"/>
              <w:bottom w:val="nil"/>
              <w:right w:val="nil"/>
            </w:tcBorders>
          </w:tcPr>
          <w:p w14:paraId="2E547DFE" w14:textId="28219E30" w:rsidR="00F87AE2" w:rsidRDefault="00F87AE2" w:rsidP="00F87AE2">
            <w:pPr>
              <w:spacing w:before="120"/>
              <w:rPr>
                <w:rFonts w:eastAsia="Times New Roman" w:cstheme="minorHAnsi"/>
                <w:lang w:val="en-US"/>
              </w:rPr>
            </w:pPr>
            <w:r>
              <w:rPr>
                <w:rFonts w:eastAsia="Times New Roman" w:cstheme="minorHAnsi"/>
                <w:lang w:val="en-US"/>
              </w:rPr>
              <w:t>/</w:t>
            </w:r>
          </w:p>
        </w:tc>
        <w:tc>
          <w:tcPr>
            <w:tcW w:w="3119" w:type="dxa"/>
            <w:gridSpan w:val="3"/>
            <w:tcBorders>
              <w:top w:val="single" w:sz="4" w:space="0" w:color="auto"/>
              <w:left w:val="nil"/>
              <w:bottom w:val="single" w:sz="4" w:space="0" w:color="auto"/>
              <w:right w:val="nil"/>
            </w:tcBorders>
          </w:tcPr>
          <w:p w14:paraId="3647F757" w14:textId="430237B7" w:rsidR="00F87AE2" w:rsidRDefault="00010C15" w:rsidP="00F87AE2">
            <w:pPr>
              <w:spacing w:before="120"/>
              <w:rPr>
                <w:rFonts w:eastAsia="Times New Roman" w:cstheme="minorHAnsi"/>
                <w:lang w:val="en-US"/>
              </w:rPr>
            </w:pPr>
            <w:r>
              <w:rPr>
                <w:rFonts w:eastAsia="Times New Roman" w:cstheme="minorHAnsi"/>
                <w:lang w:val="en-US"/>
              </w:rPr>
              <w:t>andrea_mendez89@live.nl</w:t>
            </w:r>
          </w:p>
        </w:tc>
      </w:tr>
      <w:tr w:rsidR="00F87AE2" w14:paraId="2F0DE5EC" w14:textId="77777777" w:rsidTr="00F87AE2">
        <w:tc>
          <w:tcPr>
            <w:tcW w:w="284" w:type="dxa"/>
            <w:vMerge/>
            <w:tcBorders>
              <w:left w:val="nil"/>
              <w:right w:val="nil"/>
            </w:tcBorders>
          </w:tcPr>
          <w:p w14:paraId="51085022" w14:textId="77777777" w:rsidR="00F87AE2" w:rsidRDefault="00F87AE2" w:rsidP="00F87AE2">
            <w:pPr>
              <w:spacing w:before="120"/>
              <w:rPr>
                <w:rFonts w:cstheme="minorHAnsi"/>
                <w:lang w:val="en-US"/>
              </w:rPr>
            </w:pPr>
          </w:p>
        </w:tc>
        <w:tc>
          <w:tcPr>
            <w:tcW w:w="4394" w:type="dxa"/>
            <w:tcBorders>
              <w:top w:val="nil"/>
              <w:left w:val="nil"/>
              <w:bottom w:val="nil"/>
              <w:right w:val="nil"/>
            </w:tcBorders>
          </w:tcPr>
          <w:p w14:paraId="46F70604" w14:textId="0256E277" w:rsidR="00F87AE2" w:rsidRDefault="00F87AE2" w:rsidP="00F87AE2">
            <w:pPr>
              <w:spacing w:before="120"/>
              <w:rPr>
                <w:rFonts w:cstheme="minorHAnsi"/>
                <w:lang w:val="en-US"/>
              </w:rPr>
            </w:pPr>
            <w:proofErr w:type="spellStart"/>
            <w:r>
              <w:rPr>
                <w:lang w:val="en-US"/>
              </w:rPr>
              <w:t>Studentnummer</w:t>
            </w:r>
            <w:proofErr w:type="spellEnd"/>
            <w:r>
              <w:rPr>
                <w:lang w:val="en-US"/>
              </w:rPr>
              <w:t>:</w:t>
            </w:r>
          </w:p>
        </w:tc>
        <w:tc>
          <w:tcPr>
            <w:tcW w:w="2127" w:type="dxa"/>
            <w:tcBorders>
              <w:top w:val="single" w:sz="4" w:space="0" w:color="auto"/>
              <w:left w:val="nil"/>
              <w:bottom w:val="single" w:sz="4" w:space="0" w:color="auto"/>
              <w:right w:val="nil"/>
            </w:tcBorders>
          </w:tcPr>
          <w:p w14:paraId="0DAE93E2" w14:textId="73E79CED" w:rsidR="00F87AE2" w:rsidRDefault="00B81092" w:rsidP="00F87AE2">
            <w:pPr>
              <w:spacing w:before="120"/>
              <w:rPr>
                <w:rFonts w:eastAsia="Times New Roman" w:cstheme="minorHAnsi"/>
                <w:lang w:val="en-US"/>
              </w:rPr>
            </w:pPr>
            <w:r>
              <w:rPr>
                <w:color w:val="000000"/>
              </w:rPr>
              <w:t>1777494</w:t>
            </w:r>
          </w:p>
        </w:tc>
        <w:tc>
          <w:tcPr>
            <w:tcW w:w="283" w:type="dxa"/>
            <w:tcBorders>
              <w:top w:val="nil"/>
              <w:left w:val="nil"/>
              <w:bottom w:val="nil"/>
              <w:right w:val="nil"/>
            </w:tcBorders>
          </w:tcPr>
          <w:p w14:paraId="7D6C0310" w14:textId="77777777" w:rsidR="00F87AE2" w:rsidRDefault="00F87AE2" w:rsidP="00F87AE2">
            <w:pPr>
              <w:spacing w:before="120"/>
              <w:rPr>
                <w:rFonts w:eastAsia="Times New Roman" w:cstheme="minorHAnsi"/>
                <w:lang w:val="en-US"/>
              </w:rPr>
            </w:pPr>
            <w:r>
              <w:rPr>
                <w:rFonts w:eastAsia="Times New Roman" w:cstheme="minorHAnsi"/>
                <w:lang w:val="en-US"/>
              </w:rPr>
              <w:t>/</w:t>
            </w:r>
          </w:p>
        </w:tc>
        <w:tc>
          <w:tcPr>
            <w:tcW w:w="3119" w:type="dxa"/>
            <w:gridSpan w:val="3"/>
            <w:tcBorders>
              <w:top w:val="single" w:sz="4" w:space="0" w:color="auto"/>
              <w:left w:val="nil"/>
              <w:bottom w:val="single" w:sz="4" w:space="0" w:color="auto"/>
              <w:right w:val="nil"/>
            </w:tcBorders>
          </w:tcPr>
          <w:p w14:paraId="33BE8555" w14:textId="77777777" w:rsidR="00F87AE2" w:rsidRDefault="00F87AE2" w:rsidP="00F87AE2">
            <w:pPr>
              <w:spacing w:before="120"/>
              <w:rPr>
                <w:rFonts w:eastAsia="Times New Roman" w:cstheme="minorHAnsi"/>
                <w:lang w:val="en-US"/>
              </w:rPr>
            </w:pPr>
          </w:p>
        </w:tc>
      </w:tr>
      <w:tr w:rsidR="00F87AE2" w14:paraId="39642B3D" w14:textId="77777777" w:rsidTr="00F87AE2">
        <w:tc>
          <w:tcPr>
            <w:tcW w:w="284" w:type="dxa"/>
            <w:vMerge/>
            <w:tcBorders>
              <w:left w:val="nil"/>
              <w:bottom w:val="nil"/>
              <w:right w:val="nil"/>
            </w:tcBorders>
          </w:tcPr>
          <w:p w14:paraId="433A529F" w14:textId="77777777" w:rsidR="00F87AE2" w:rsidRDefault="00F87AE2" w:rsidP="00F87AE2">
            <w:pPr>
              <w:spacing w:before="120"/>
              <w:rPr>
                <w:rFonts w:cstheme="minorHAnsi"/>
                <w:lang w:val="en-US"/>
              </w:rPr>
            </w:pPr>
          </w:p>
        </w:tc>
        <w:tc>
          <w:tcPr>
            <w:tcW w:w="4394" w:type="dxa"/>
            <w:tcBorders>
              <w:top w:val="nil"/>
              <w:left w:val="nil"/>
              <w:bottom w:val="nil"/>
              <w:right w:val="nil"/>
            </w:tcBorders>
          </w:tcPr>
          <w:p w14:paraId="047AC4AF" w14:textId="77777777" w:rsidR="00F87AE2" w:rsidRPr="00D65E10" w:rsidRDefault="00F87AE2" w:rsidP="00F87AE2">
            <w:pPr>
              <w:pStyle w:val="Geenafstand"/>
              <w:rPr>
                <w:lang w:val="nl-NL"/>
              </w:rPr>
            </w:pPr>
          </w:p>
          <w:p w14:paraId="15DCF2CD" w14:textId="1CDA79AE" w:rsidR="00F87AE2" w:rsidRPr="00D65E10" w:rsidRDefault="00F87AE2" w:rsidP="00F87AE2">
            <w:pPr>
              <w:pStyle w:val="Geenafstand"/>
              <w:rPr>
                <w:b/>
                <w:lang w:val="nl-NL"/>
              </w:rPr>
            </w:pPr>
            <w:r w:rsidRPr="00D65E10">
              <w:rPr>
                <w:lang w:val="nl-NL"/>
              </w:rPr>
              <w:t xml:space="preserve">Hierna te noemen: de </w:t>
            </w:r>
            <w:r w:rsidRPr="00D65E10">
              <w:rPr>
                <w:b/>
                <w:lang w:val="nl-NL"/>
              </w:rPr>
              <w:t>student</w:t>
            </w:r>
          </w:p>
          <w:p w14:paraId="6BFAFD53" w14:textId="585B7139" w:rsidR="00F87AE2" w:rsidRPr="00D65E10" w:rsidRDefault="00F87AE2" w:rsidP="00F87AE2">
            <w:pPr>
              <w:pStyle w:val="Geenafstand"/>
              <w:rPr>
                <w:lang w:val="nl-NL"/>
              </w:rPr>
            </w:pPr>
            <w:r w:rsidRPr="00D65E10">
              <w:rPr>
                <w:b/>
                <w:bCs/>
                <w:lang w:val="nl-NL"/>
              </w:rPr>
              <w:t>Handtekening</w:t>
            </w:r>
            <w:r w:rsidRPr="00D65E10">
              <w:rPr>
                <w:lang w:val="nl-NL"/>
              </w:rPr>
              <w:t xml:space="preserve"> </w:t>
            </w:r>
            <w:proofErr w:type="gramStart"/>
            <w:r w:rsidRPr="00D65E10">
              <w:rPr>
                <w:lang w:val="nl-NL"/>
              </w:rPr>
              <w:t>student /</w:t>
            </w:r>
            <w:proofErr w:type="gramEnd"/>
            <w:r w:rsidRPr="00D65E10">
              <w:rPr>
                <w:lang w:val="nl-NL"/>
              </w:rPr>
              <w:t xml:space="preserve"> datum</w:t>
            </w:r>
          </w:p>
        </w:tc>
        <w:tc>
          <w:tcPr>
            <w:tcW w:w="3828" w:type="dxa"/>
            <w:gridSpan w:val="3"/>
            <w:tcBorders>
              <w:top w:val="nil"/>
              <w:left w:val="nil"/>
              <w:bottom w:val="single" w:sz="4" w:space="0" w:color="auto"/>
              <w:right w:val="nil"/>
            </w:tcBorders>
          </w:tcPr>
          <w:p w14:paraId="7F29206E" w14:textId="77777777" w:rsidR="00F87AE2" w:rsidRPr="00B81092" w:rsidRDefault="00F87AE2" w:rsidP="00F87AE2">
            <w:pPr>
              <w:spacing w:before="120"/>
              <w:rPr>
                <w:rFonts w:eastAsia="Times New Roman" w:cstheme="minorHAnsi"/>
                <w:b/>
                <w:bCs/>
                <w:lang w:val="nl-NL"/>
              </w:rPr>
            </w:pPr>
          </w:p>
          <w:p w14:paraId="16D55310" w14:textId="6B779416" w:rsidR="00B81092" w:rsidRPr="00B81092" w:rsidRDefault="00B81092" w:rsidP="00F87AE2">
            <w:pPr>
              <w:spacing w:before="120"/>
              <w:rPr>
                <w:rFonts w:eastAsia="Times New Roman" w:cstheme="minorHAnsi"/>
                <w:b/>
                <w:bCs/>
                <w:lang w:val="nl-NL"/>
              </w:rPr>
            </w:pPr>
            <w:r w:rsidRPr="00B81092">
              <w:rPr>
                <w:rFonts w:eastAsia="Times New Roman" w:cstheme="minorHAnsi"/>
                <w:b/>
                <w:bCs/>
                <w:lang w:val="nl-NL"/>
              </w:rPr>
              <w:t xml:space="preserve">Andrea </w:t>
            </w:r>
            <w:proofErr w:type="spellStart"/>
            <w:r w:rsidRPr="00B81092">
              <w:rPr>
                <w:rFonts w:eastAsia="Times New Roman" w:cstheme="minorHAnsi"/>
                <w:b/>
                <w:bCs/>
                <w:lang w:val="nl-NL"/>
              </w:rPr>
              <w:t>Mendez</w:t>
            </w:r>
            <w:proofErr w:type="spellEnd"/>
          </w:p>
        </w:tc>
        <w:tc>
          <w:tcPr>
            <w:tcW w:w="283" w:type="dxa"/>
            <w:tcBorders>
              <w:top w:val="nil"/>
              <w:left w:val="nil"/>
              <w:bottom w:val="nil"/>
              <w:right w:val="nil"/>
            </w:tcBorders>
          </w:tcPr>
          <w:p w14:paraId="024359E5" w14:textId="77777777" w:rsidR="00F87AE2" w:rsidRPr="00B81092" w:rsidRDefault="00F87AE2" w:rsidP="00F87AE2">
            <w:pPr>
              <w:spacing w:before="120"/>
              <w:rPr>
                <w:rFonts w:eastAsia="Times New Roman" w:cstheme="minorHAnsi"/>
                <w:b/>
                <w:bCs/>
                <w:lang w:val="nl-NL"/>
              </w:rPr>
            </w:pPr>
          </w:p>
          <w:p w14:paraId="10E054AC" w14:textId="33814BBD" w:rsidR="00F87AE2" w:rsidRPr="00B81092" w:rsidRDefault="00F87AE2" w:rsidP="00F87AE2">
            <w:pPr>
              <w:spacing w:before="120"/>
              <w:rPr>
                <w:rFonts w:eastAsia="Times New Roman" w:cstheme="minorHAnsi"/>
                <w:b/>
                <w:bCs/>
                <w:lang w:val="en-US"/>
              </w:rPr>
            </w:pPr>
            <w:r w:rsidRPr="00B81092">
              <w:rPr>
                <w:rFonts w:eastAsia="Times New Roman" w:cstheme="minorHAnsi"/>
                <w:b/>
                <w:bCs/>
                <w:lang w:val="en-US"/>
              </w:rPr>
              <w:t>/</w:t>
            </w:r>
          </w:p>
        </w:tc>
        <w:tc>
          <w:tcPr>
            <w:tcW w:w="1418" w:type="dxa"/>
            <w:tcBorders>
              <w:top w:val="nil"/>
              <w:left w:val="nil"/>
              <w:bottom w:val="single" w:sz="4" w:space="0" w:color="auto"/>
              <w:right w:val="nil"/>
            </w:tcBorders>
          </w:tcPr>
          <w:p w14:paraId="23D62ED5" w14:textId="77777777" w:rsidR="00F87AE2" w:rsidRPr="00B81092" w:rsidRDefault="00F87AE2" w:rsidP="00F87AE2">
            <w:pPr>
              <w:spacing w:before="120"/>
              <w:rPr>
                <w:rFonts w:eastAsia="Times New Roman" w:cstheme="minorHAnsi"/>
                <w:b/>
                <w:bCs/>
                <w:lang w:val="en-US"/>
              </w:rPr>
            </w:pPr>
          </w:p>
          <w:p w14:paraId="091D0562" w14:textId="6ACF797E" w:rsidR="00B81092" w:rsidRPr="00B81092" w:rsidRDefault="00B81092" w:rsidP="00F87AE2">
            <w:pPr>
              <w:spacing w:before="120"/>
              <w:rPr>
                <w:rFonts w:eastAsia="Times New Roman" w:cstheme="minorHAnsi"/>
                <w:b/>
                <w:bCs/>
                <w:lang w:val="en-US"/>
              </w:rPr>
            </w:pPr>
            <w:r w:rsidRPr="00B81092">
              <w:rPr>
                <w:rFonts w:eastAsia="Times New Roman" w:cstheme="minorHAnsi"/>
                <w:b/>
                <w:bCs/>
                <w:lang w:val="en-US"/>
              </w:rPr>
              <w:t>07/11/24</w:t>
            </w:r>
          </w:p>
        </w:tc>
      </w:tr>
    </w:tbl>
    <w:p w14:paraId="094D1EB8" w14:textId="77777777" w:rsidR="00F87AE2" w:rsidRDefault="00F87AE2" w:rsidP="00F87AE2">
      <w:pPr>
        <w:pStyle w:val="Geenafstand"/>
        <w:rPr>
          <w:sz w:val="20"/>
          <w:szCs w:val="20"/>
        </w:rPr>
      </w:pPr>
    </w:p>
    <w:p w14:paraId="682EC87C" w14:textId="0E590CCF" w:rsidR="00F87AE2" w:rsidRPr="00F87AE2" w:rsidRDefault="00F87AE2" w:rsidP="00F87AE2">
      <w:pPr>
        <w:pStyle w:val="Geenafstand"/>
        <w:rPr>
          <w:rFonts w:cstheme="minorHAnsi"/>
          <w:sz w:val="20"/>
          <w:szCs w:val="20"/>
        </w:rPr>
      </w:pPr>
      <w:r w:rsidRPr="00F87AE2">
        <w:rPr>
          <w:sz w:val="20"/>
          <w:szCs w:val="20"/>
        </w:rPr>
        <w:t xml:space="preserve">In </w:t>
      </w:r>
      <w:proofErr w:type="spellStart"/>
      <w:r w:rsidRPr="00F87AE2">
        <w:rPr>
          <w:sz w:val="20"/>
          <w:szCs w:val="20"/>
        </w:rPr>
        <w:t>aanmerking</w:t>
      </w:r>
      <w:proofErr w:type="spellEnd"/>
      <w:r w:rsidRPr="00F87AE2">
        <w:rPr>
          <w:sz w:val="20"/>
          <w:szCs w:val="20"/>
        </w:rPr>
        <w:t xml:space="preserve"> </w:t>
      </w:r>
      <w:proofErr w:type="spellStart"/>
      <w:r w:rsidRPr="00F87AE2">
        <w:rPr>
          <w:sz w:val="20"/>
          <w:szCs w:val="20"/>
        </w:rPr>
        <w:t>nemende</w:t>
      </w:r>
      <w:proofErr w:type="spellEnd"/>
      <w:r w:rsidRPr="00F87AE2">
        <w:rPr>
          <w:sz w:val="20"/>
          <w:szCs w:val="20"/>
        </w:rPr>
        <w:t xml:space="preserve"> </w:t>
      </w:r>
      <w:proofErr w:type="spellStart"/>
      <w:r w:rsidRPr="00F87AE2">
        <w:rPr>
          <w:sz w:val="20"/>
          <w:szCs w:val="20"/>
        </w:rPr>
        <w:t>dat</w:t>
      </w:r>
      <w:proofErr w:type="spellEnd"/>
      <w:r w:rsidRPr="00F87AE2">
        <w:rPr>
          <w:rFonts w:cstheme="minorHAnsi"/>
          <w:sz w:val="20"/>
          <w:szCs w:val="20"/>
        </w:rPr>
        <w:t xml:space="preserve"> </w:t>
      </w:r>
    </w:p>
    <w:p w14:paraId="6FFFA82A" w14:textId="77777777" w:rsidR="00F87AE2" w:rsidRPr="00D65E10" w:rsidRDefault="00F87AE2" w:rsidP="00F227F7">
      <w:pPr>
        <w:pStyle w:val="Lijstalinea"/>
        <w:numPr>
          <w:ilvl w:val="0"/>
          <w:numId w:val="4"/>
        </w:numPr>
        <w:spacing w:before="120" w:after="120"/>
        <w:ind w:left="567"/>
        <w:rPr>
          <w:rFonts w:eastAsia="Times New Roman" w:cstheme="minorHAnsi"/>
          <w:szCs w:val="24"/>
          <w:lang w:val="nl-NL"/>
        </w:rPr>
      </w:pPr>
      <w:r w:rsidRPr="00D65E10">
        <w:rPr>
          <w:rFonts w:eastAsia="Times New Roman" w:cs="Calibri"/>
          <w:sz w:val="20"/>
          <w:szCs w:val="20"/>
          <w:lang w:val="nl-NL"/>
        </w:rPr>
        <w:t xml:space="preserve">Hogeschool Utrecht en de opleidingsschool een samenwerkingsovereenkomst zijn aangegaan ter realisering van het werkplekleren als onderdeel van de opleiding (zie </w:t>
      </w:r>
      <w:hyperlink r:id="rId10" w:history="1">
        <w:r w:rsidRPr="00D65E10">
          <w:rPr>
            <w:rStyle w:val="Hyperlink"/>
            <w:rFonts w:eastAsia="Times New Roman" w:cs="Calibri"/>
            <w:sz w:val="20"/>
            <w:szCs w:val="20"/>
            <w:lang w:val="nl-NL"/>
          </w:rPr>
          <w:t>https://husite.nl/stage-en-afstudeerinformatie/samen-opleiden/</w:t>
        </w:r>
      </w:hyperlink>
      <w:r w:rsidRPr="00D65E10">
        <w:rPr>
          <w:rFonts w:eastAsia="Times New Roman" w:cs="Calibri"/>
          <w:sz w:val="20"/>
          <w:szCs w:val="20"/>
          <w:lang w:val="nl-NL"/>
        </w:rPr>
        <w:t>);</w:t>
      </w:r>
    </w:p>
    <w:p w14:paraId="1464D8DA" w14:textId="77777777" w:rsidR="00F87AE2" w:rsidRPr="00D65E10" w:rsidRDefault="00F87AE2" w:rsidP="00F227F7">
      <w:pPr>
        <w:pStyle w:val="Lijstalinea"/>
        <w:numPr>
          <w:ilvl w:val="0"/>
          <w:numId w:val="4"/>
        </w:numPr>
        <w:spacing w:before="120" w:after="120"/>
        <w:ind w:left="567"/>
        <w:rPr>
          <w:rFonts w:eastAsia="Times New Roman" w:cstheme="minorHAnsi"/>
          <w:szCs w:val="24"/>
          <w:lang w:val="nl-NL"/>
        </w:rPr>
      </w:pPr>
      <w:proofErr w:type="gramStart"/>
      <w:r w:rsidRPr="00D65E10">
        <w:rPr>
          <w:rFonts w:eastAsia="Times New Roman" w:cs="Calibri"/>
          <w:sz w:val="20"/>
          <w:szCs w:val="20"/>
          <w:lang w:val="nl-NL"/>
        </w:rPr>
        <w:t>partijen</w:t>
      </w:r>
      <w:proofErr w:type="gramEnd"/>
      <w:r w:rsidRPr="00D65E10">
        <w:rPr>
          <w:rFonts w:eastAsia="Times New Roman" w:cs="Calibri"/>
          <w:sz w:val="20"/>
          <w:szCs w:val="20"/>
          <w:lang w:val="nl-NL"/>
        </w:rPr>
        <w:t xml:space="preserve"> met inachtneming van deze samenwerkingsovereenkomst nadere afspraken met betrekking tot het werkplekleren van de student wensen vast te leggen;</w:t>
      </w:r>
    </w:p>
    <w:p w14:paraId="568184FE" w14:textId="46B86D80" w:rsidR="001D34F7" w:rsidRPr="001D34F7" w:rsidRDefault="00F87AE2" w:rsidP="001D34F7">
      <w:pPr>
        <w:pStyle w:val="Lijstalinea"/>
        <w:numPr>
          <w:ilvl w:val="0"/>
          <w:numId w:val="4"/>
        </w:numPr>
        <w:spacing w:before="120" w:after="120"/>
        <w:ind w:left="567"/>
        <w:rPr>
          <w:rFonts w:eastAsia="Times New Roman" w:cstheme="minorHAnsi"/>
          <w:szCs w:val="24"/>
          <w:lang w:val="nl-NL"/>
        </w:rPr>
      </w:pPr>
      <w:proofErr w:type="gramStart"/>
      <w:r w:rsidRPr="00683F68">
        <w:rPr>
          <w:rFonts w:eastAsia="Times New Roman" w:cs="Calibri"/>
          <w:sz w:val="20"/>
          <w:szCs w:val="20"/>
          <w:lang w:val="nl-NL"/>
        </w:rPr>
        <w:t>het</w:t>
      </w:r>
      <w:proofErr w:type="gramEnd"/>
      <w:r w:rsidRPr="00683F68">
        <w:rPr>
          <w:rFonts w:eastAsia="Times New Roman" w:cs="Calibri"/>
          <w:sz w:val="20"/>
          <w:szCs w:val="20"/>
          <w:lang w:val="nl-NL"/>
        </w:rPr>
        <w:t xml:space="preserve"> werkplekleren gericht is op het uitbreiden van eigen kennis en ervaring in het kader van de opleiding;</w:t>
      </w:r>
    </w:p>
    <w:p w14:paraId="088DB6D4" w14:textId="6741585D" w:rsidR="005F5A59" w:rsidRPr="00296760" w:rsidRDefault="00F87AE2" w:rsidP="005F5A59">
      <w:pPr>
        <w:pStyle w:val="Lijstalinea"/>
        <w:numPr>
          <w:ilvl w:val="0"/>
          <w:numId w:val="4"/>
        </w:numPr>
        <w:spacing w:before="120" w:after="120"/>
        <w:ind w:left="567"/>
        <w:rPr>
          <w:rFonts w:eastAsia="Times New Roman" w:cstheme="minorHAnsi"/>
          <w:szCs w:val="24"/>
          <w:lang w:val="nl-NL"/>
        </w:rPr>
      </w:pPr>
      <w:proofErr w:type="gramStart"/>
      <w:r w:rsidRPr="001D34F7">
        <w:rPr>
          <w:rFonts w:eastAsia="Times New Roman" w:cs="Calibri"/>
          <w:sz w:val="20"/>
          <w:szCs w:val="20"/>
          <w:lang w:val="nl-NL"/>
        </w:rPr>
        <w:t>de</w:t>
      </w:r>
      <w:proofErr w:type="gramEnd"/>
      <w:r w:rsidRPr="001D34F7">
        <w:rPr>
          <w:rFonts w:eastAsia="Times New Roman" w:cs="Calibri"/>
          <w:sz w:val="20"/>
          <w:szCs w:val="20"/>
          <w:lang w:val="nl-NL"/>
        </w:rPr>
        <w:t xml:space="preserve"> student is ingeschreven voor de lerarenopleiding van Hogeschool Utrecht, Faculteit Educatie, Instituut Archimedes, onder CROHO-nummer van de opleiding tot leraar 2e graad in:  </w:t>
      </w:r>
    </w:p>
    <w:p w14:paraId="051B3FB2" w14:textId="252CAAF2" w:rsidR="001D34F7" w:rsidRPr="00D65E10" w:rsidRDefault="001D34F7" w:rsidP="001D34F7">
      <w:pPr>
        <w:pStyle w:val="Geenafstand"/>
        <w:rPr>
          <w:b/>
          <w:bCs/>
          <w:sz w:val="20"/>
          <w:szCs w:val="20"/>
          <w:lang w:val="nl-NL"/>
        </w:rPr>
      </w:pPr>
      <w:proofErr w:type="gramStart"/>
      <w:r w:rsidRPr="00D65E10">
        <w:rPr>
          <w:b/>
          <w:bCs/>
          <w:sz w:val="20"/>
          <w:szCs w:val="20"/>
          <w:lang w:val="nl-NL"/>
        </w:rPr>
        <w:t>opleiding</w:t>
      </w:r>
      <w:proofErr w:type="gramEnd"/>
      <w:r w:rsidRPr="00D65E10">
        <w:rPr>
          <w:b/>
          <w:bCs/>
          <w:sz w:val="20"/>
          <w:szCs w:val="20"/>
          <w:lang w:val="nl-NL"/>
        </w:rPr>
        <w:t xml:space="preserve"> aankruisen a.u.b.</w:t>
      </w:r>
    </w:p>
    <w:tbl>
      <w:tblPr>
        <w:tblStyle w:val="Tabelrast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3"/>
      </w:tblGrid>
      <w:tr w:rsidR="001D34F7" w14:paraId="0AA73E9D" w14:textId="77777777" w:rsidTr="00B95335">
        <w:tc>
          <w:tcPr>
            <w:tcW w:w="5098" w:type="dxa"/>
          </w:tcPr>
          <w:p w14:paraId="405C806A" w14:textId="77777777" w:rsidR="001D34F7" w:rsidRPr="00C5079B" w:rsidRDefault="00000000">
            <w:pPr>
              <w:rPr>
                <w:rFonts w:eastAsia="Times New Roman" w:cs="Calibri"/>
                <w:sz w:val="18"/>
                <w:szCs w:val="18"/>
                <w:lang w:val="nl-NL"/>
              </w:rPr>
            </w:pPr>
            <w:sdt>
              <w:sdtPr>
                <w:rPr>
                  <w:rFonts w:cs="Calibri"/>
                  <w:b/>
                  <w:sz w:val="18"/>
                  <w:szCs w:val="18"/>
                </w:rPr>
                <w:id w:val="-251897757"/>
                <w14:checkbox>
                  <w14:checked w14:val="0"/>
                  <w14:checkedState w14:val="2612" w14:font="MS Gothic"/>
                  <w14:uncheckedState w14:val="2610" w14:font="MS Gothic"/>
                </w14:checkbox>
              </w:sdtPr>
              <w:sdtContent>
                <w:r w:rsidR="001D34F7">
                  <w:rPr>
                    <w:rFonts w:ascii="MS Gothic" w:eastAsia="MS Gothic" w:hAnsi="MS Gothic" w:cs="Calibri" w:hint="eastAsia"/>
                    <w:b/>
                    <w:sz w:val="18"/>
                    <w:szCs w:val="18"/>
                    <w:lang w:val="nl-NL"/>
                  </w:rPr>
                  <w:t>☐</w:t>
                </w:r>
              </w:sdtContent>
            </w:sdt>
            <w:r w:rsidR="001D34F7" w:rsidRPr="00C5079B">
              <w:rPr>
                <w:rFonts w:eastAsia="Times New Roman" w:cs="Calibri"/>
                <w:sz w:val="18"/>
                <w:szCs w:val="18"/>
                <w:lang w:val="nl-NL"/>
              </w:rPr>
              <w:t xml:space="preserve">  35201 Opleiding tot leraar Aardrijkskunde in de 2e graad</w:t>
            </w:r>
          </w:p>
        </w:tc>
        <w:tc>
          <w:tcPr>
            <w:tcW w:w="5103" w:type="dxa"/>
          </w:tcPr>
          <w:p w14:paraId="37B73634" w14:textId="77777777" w:rsidR="001D34F7" w:rsidRPr="00C5079B" w:rsidRDefault="00000000">
            <w:pPr>
              <w:tabs>
                <w:tab w:val="center" w:pos="2235"/>
              </w:tabs>
              <w:rPr>
                <w:rFonts w:eastAsia="Times New Roman" w:cs="Calibri"/>
                <w:sz w:val="18"/>
                <w:szCs w:val="18"/>
                <w:lang w:val="nl-NL"/>
              </w:rPr>
            </w:pPr>
            <w:sdt>
              <w:sdtPr>
                <w:rPr>
                  <w:rFonts w:cs="Calibri"/>
                  <w:b/>
                  <w:sz w:val="18"/>
                  <w:szCs w:val="18"/>
                </w:rPr>
                <w:id w:val="-1875841918"/>
                <w14:checkbox>
                  <w14:checked w14:val="0"/>
                  <w14:checkedState w14:val="2612" w14:font="MS Gothic"/>
                  <w14:uncheckedState w14:val="2610" w14:font="MS Gothic"/>
                </w14:checkbox>
              </w:sdtPr>
              <w:sdtContent>
                <w:r w:rsidR="001D34F7" w:rsidRPr="00C5079B">
                  <w:rPr>
                    <w:rFonts w:ascii="Segoe UI Symbol" w:eastAsia="MS Gothic" w:hAnsi="Segoe UI Symbol" w:cs="Segoe UI Symbol"/>
                    <w:b/>
                    <w:sz w:val="18"/>
                    <w:szCs w:val="18"/>
                    <w:lang w:val="nl-NL"/>
                  </w:rPr>
                  <w:t>☐</w:t>
                </w:r>
              </w:sdtContent>
            </w:sdt>
            <w:r w:rsidR="001D34F7" w:rsidRPr="00C5079B">
              <w:rPr>
                <w:rFonts w:cs="Calibri"/>
                <w:b/>
                <w:sz w:val="18"/>
                <w:szCs w:val="18"/>
                <w:lang w:val="nl-NL"/>
              </w:rPr>
              <w:tab/>
            </w:r>
            <w:r w:rsidR="001D34F7" w:rsidRPr="00C5079B">
              <w:rPr>
                <w:rFonts w:eastAsia="Times New Roman" w:cs="Calibri"/>
                <w:sz w:val="18"/>
                <w:szCs w:val="18"/>
                <w:lang w:val="nl-NL"/>
              </w:rPr>
              <w:t xml:space="preserve">35261 Opleiding tot leraar Natuurkunde in de 2e graad </w:t>
            </w:r>
          </w:p>
        </w:tc>
      </w:tr>
      <w:tr w:rsidR="001D34F7" w14:paraId="464F661A" w14:textId="77777777" w:rsidTr="00B95335">
        <w:tc>
          <w:tcPr>
            <w:tcW w:w="5098" w:type="dxa"/>
          </w:tcPr>
          <w:p w14:paraId="4D19B8B8" w14:textId="77777777" w:rsidR="001D34F7" w:rsidRPr="00C5079B" w:rsidRDefault="00000000">
            <w:pPr>
              <w:rPr>
                <w:rFonts w:eastAsia="Times New Roman" w:cs="Calibri"/>
                <w:sz w:val="18"/>
                <w:szCs w:val="18"/>
                <w:lang w:val="nl-NL"/>
              </w:rPr>
            </w:pPr>
            <w:sdt>
              <w:sdtPr>
                <w:rPr>
                  <w:rFonts w:cs="Calibri"/>
                  <w:b/>
                  <w:sz w:val="18"/>
                  <w:szCs w:val="18"/>
                </w:rPr>
                <w:id w:val="1101298090"/>
                <w14:checkbox>
                  <w14:checked w14:val="0"/>
                  <w14:checkedState w14:val="2612" w14:font="MS Gothic"/>
                  <w14:uncheckedState w14:val="2610" w14:font="MS Gothic"/>
                </w14:checkbox>
              </w:sdtPr>
              <w:sdtContent>
                <w:r w:rsidR="001D34F7" w:rsidRPr="00683F68">
                  <w:rPr>
                    <w:rFonts w:ascii="MS Gothic" w:eastAsia="MS Gothic" w:hAnsi="MS Gothic" w:cs="Calibri" w:hint="eastAsia"/>
                    <w:b/>
                    <w:sz w:val="18"/>
                    <w:szCs w:val="18"/>
                    <w:lang w:val="nl-NL"/>
                  </w:rPr>
                  <w:t>☐</w:t>
                </w:r>
              </w:sdtContent>
            </w:sdt>
            <w:r w:rsidR="001D34F7" w:rsidRPr="00C5079B">
              <w:rPr>
                <w:rFonts w:eastAsia="Times New Roman" w:cs="Calibri"/>
                <w:sz w:val="18"/>
                <w:szCs w:val="18"/>
                <w:lang w:val="nl-NL"/>
              </w:rPr>
              <w:t xml:space="preserve">  35301 Opleiding tot leraar Biologie in de 2e graad</w:t>
            </w:r>
          </w:p>
        </w:tc>
        <w:tc>
          <w:tcPr>
            <w:tcW w:w="5103" w:type="dxa"/>
          </w:tcPr>
          <w:p w14:paraId="6ED040B6" w14:textId="77777777" w:rsidR="001D34F7" w:rsidRPr="00C5079B" w:rsidRDefault="00000000">
            <w:pPr>
              <w:tabs>
                <w:tab w:val="center" w:pos="2235"/>
              </w:tabs>
              <w:rPr>
                <w:rFonts w:eastAsia="Times New Roman" w:cs="Calibri"/>
                <w:sz w:val="18"/>
                <w:szCs w:val="18"/>
                <w:lang w:val="nl-NL"/>
              </w:rPr>
            </w:pPr>
            <w:sdt>
              <w:sdtPr>
                <w:rPr>
                  <w:rFonts w:cs="Calibri"/>
                  <w:b/>
                  <w:sz w:val="18"/>
                  <w:szCs w:val="18"/>
                </w:rPr>
                <w:id w:val="2027135648"/>
                <w14:checkbox>
                  <w14:checked w14:val="0"/>
                  <w14:checkedState w14:val="2612" w14:font="MS Gothic"/>
                  <w14:uncheckedState w14:val="2610" w14:font="MS Gothic"/>
                </w14:checkbox>
              </w:sdtPr>
              <w:sdtContent>
                <w:r w:rsidR="001D34F7" w:rsidRPr="00C5079B">
                  <w:rPr>
                    <w:rFonts w:ascii="Segoe UI Symbol" w:eastAsia="MS Gothic" w:hAnsi="Segoe UI Symbol" w:cs="Segoe UI Symbol"/>
                    <w:b/>
                    <w:sz w:val="18"/>
                    <w:szCs w:val="18"/>
                    <w:lang w:val="nl-NL"/>
                  </w:rPr>
                  <w:t>☐</w:t>
                </w:r>
              </w:sdtContent>
            </w:sdt>
            <w:r w:rsidR="001D34F7" w:rsidRPr="00C5079B">
              <w:rPr>
                <w:rFonts w:cs="Calibri"/>
                <w:b/>
                <w:sz w:val="18"/>
                <w:szCs w:val="18"/>
                <w:lang w:val="nl-NL"/>
              </w:rPr>
              <w:tab/>
            </w:r>
            <w:r w:rsidR="001D34F7" w:rsidRPr="00C5079B">
              <w:rPr>
                <w:rFonts w:eastAsia="Times New Roman" w:cs="Calibri"/>
                <w:sz w:val="18"/>
                <w:szCs w:val="18"/>
                <w:lang w:val="nl-NL"/>
              </w:rPr>
              <w:t>35198 Opleiding tot leraar Nederlands in de 2e graad</w:t>
            </w:r>
          </w:p>
        </w:tc>
      </w:tr>
      <w:tr w:rsidR="001D34F7" w14:paraId="48589DE7" w14:textId="77777777" w:rsidTr="00B95335">
        <w:tc>
          <w:tcPr>
            <w:tcW w:w="5098" w:type="dxa"/>
          </w:tcPr>
          <w:p w14:paraId="6F0CC125" w14:textId="77777777" w:rsidR="001D34F7" w:rsidRPr="00C5079B" w:rsidRDefault="00000000">
            <w:pPr>
              <w:rPr>
                <w:rFonts w:eastAsia="Times New Roman" w:cs="Calibri"/>
                <w:sz w:val="18"/>
                <w:szCs w:val="18"/>
                <w:lang w:val="nl-NL"/>
              </w:rPr>
            </w:pPr>
            <w:sdt>
              <w:sdtPr>
                <w:rPr>
                  <w:rFonts w:cs="Calibri"/>
                  <w:b/>
                  <w:sz w:val="18"/>
                  <w:szCs w:val="18"/>
                </w:rPr>
                <w:id w:val="961844423"/>
                <w14:checkbox>
                  <w14:checked w14:val="0"/>
                  <w14:checkedState w14:val="2612" w14:font="MS Gothic"/>
                  <w14:uncheckedState w14:val="2610" w14:font="MS Gothic"/>
                </w14:checkbox>
              </w:sdtPr>
              <w:sdtContent>
                <w:r w:rsidR="001D34F7" w:rsidRPr="00C5079B">
                  <w:rPr>
                    <w:rFonts w:ascii="Segoe UI Symbol" w:eastAsia="MS Gothic" w:hAnsi="Segoe UI Symbol" w:cs="Segoe UI Symbol"/>
                    <w:b/>
                    <w:sz w:val="18"/>
                    <w:szCs w:val="18"/>
                    <w:lang w:val="nl-NL"/>
                  </w:rPr>
                  <w:t>☐</w:t>
                </w:r>
              </w:sdtContent>
            </w:sdt>
            <w:r w:rsidR="001D34F7" w:rsidRPr="00C5079B">
              <w:rPr>
                <w:rFonts w:eastAsia="Times New Roman" w:cs="Calibri"/>
                <w:sz w:val="18"/>
                <w:szCs w:val="18"/>
                <w:lang w:val="nl-NL"/>
              </w:rPr>
              <w:t xml:space="preserve"> </w:t>
            </w:r>
            <w:r w:rsidR="001D34F7">
              <w:rPr>
                <w:rFonts w:eastAsia="Times New Roman" w:cs="Calibri"/>
                <w:sz w:val="18"/>
                <w:szCs w:val="18"/>
                <w:lang w:val="nl-NL"/>
              </w:rPr>
              <w:t xml:space="preserve"> </w:t>
            </w:r>
            <w:r w:rsidR="001D34F7" w:rsidRPr="00C5079B">
              <w:rPr>
                <w:rFonts w:eastAsia="Times New Roman" w:cs="Calibri"/>
                <w:sz w:val="18"/>
                <w:szCs w:val="18"/>
                <w:lang w:val="nl-NL"/>
              </w:rPr>
              <w:t>35193 Opleiding tot leraar Duits in de 2e graad</w:t>
            </w:r>
          </w:p>
        </w:tc>
        <w:tc>
          <w:tcPr>
            <w:tcW w:w="5103" w:type="dxa"/>
          </w:tcPr>
          <w:p w14:paraId="575A9024" w14:textId="77777777" w:rsidR="001D34F7" w:rsidRPr="00C5079B" w:rsidRDefault="00000000">
            <w:pPr>
              <w:tabs>
                <w:tab w:val="center" w:pos="2235"/>
              </w:tabs>
              <w:rPr>
                <w:rFonts w:eastAsia="Times New Roman" w:cs="Calibri"/>
                <w:sz w:val="18"/>
                <w:szCs w:val="18"/>
                <w:lang w:val="nl-NL"/>
              </w:rPr>
            </w:pPr>
            <w:sdt>
              <w:sdtPr>
                <w:rPr>
                  <w:rFonts w:cs="Calibri"/>
                  <w:b/>
                  <w:sz w:val="18"/>
                  <w:szCs w:val="18"/>
                </w:rPr>
                <w:id w:val="1938789193"/>
                <w14:checkbox>
                  <w14:checked w14:val="0"/>
                  <w14:checkedState w14:val="2612" w14:font="MS Gothic"/>
                  <w14:uncheckedState w14:val="2610" w14:font="MS Gothic"/>
                </w14:checkbox>
              </w:sdtPr>
              <w:sdtContent>
                <w:r w:rsidR="001D34F7">
                  <w:rPr>
                    <w:rFonts w:ascii="MS Gothic" w:eastAsia="MS Gothic" w:hAnsi="MS Gothic" w:cs="Calibri" w:hint="eastAsia"/>
                    <w:b/>
                    <w:sz w:val="18"/>
                    <w:szCs w:val="18"/>
                    <w:lang w:val="nl-NL"/>
                  </w:rPr>
                  <w:t>☐</w:t>
                </w:r>
              </w:sdtContent>
            </w:sdt>
            <w:r w:rsidR="001D34F7" w:rsidRPr="00C5079B">
              <w:rPr>
                <w:rFonts w:cs="Calibri"/>
                <w:b/>
                <w:sz w:val="18"/>
                <w:szCs w:val="18"/>
                <w:lang w:val="nl-NL"/>
              </w:rPr>
              <w:tab/>
            </w:r>
            <w:r w:rsidR="001D34F7">
              <w:rPr>
                <w:rFonts w:cs="Calibri"/>
                <w:b/>
                <w:sz w:val="18"/>
                <w:szCs w:val="18"/>
                <w:lang w:val="nl-NL"/>
              </w:rPr>
              <w:t xml:space="preserve">  </w:t>
            </w:r>
            <w:r w:rsidR="001D34F7" w:rsidRPr="00C5079B">
              <w:rPr>
                <w:rFonts w:eastAsia="Times New Roman" w:cs="Calibri"/>
                <w:sz w:val="18"/>
                <w:szCs w:val="18"/>
                <w:lang w:val="nl-NL"/>
              </w:rPr>
              <w:t>35421 Opleiding tot leraar Omgangskunde in de 2e graad</w:t>
            </w:r>
          </w:p>
        </w:tc>
      </w:tr>
      <w:tr w:rsidR="001D34F7" w14:paraId="52DF46BE" w14:textId="77777777" w:rsidTr="00B95335">
        <w:tc>
          <w:tcPr>
            <w:tcW w:w="5098" w:type="dxa"/>
          </w:tcPr>
          <w:p w14:paraId="0AAE852E" w14:textId="77777777" w:rsidR="001D34F7" w:rsidRPr="00C5079B" w:rsidRDefault="00000000">
            <w:pPr>
              <w:rPr>
                <w:rFonts w:eastAsia="Times New Roman" w:cs="Calibri"/>
                <w:sz w:val="18"/>
                <w:szCs w:val="18"/>
                <w:lang w:val="nl-NL"/>
              </w:rPr>
            </w:pPr>
            <w:sdt>
              <w:sdtPr>
                <w:rPr>
                  <w:rFonts w:cs="Calibri"/>
                  <w:b/>
                  <w:sz w:val="18"/>
                  <w:szCs w:val="18"/>
                </w:rPr>
                <w:id w:val="-343098693"/>
                <w14:checkbox>
                  <w14:checked w14:val="0"/>
                  <w14:checkedState w14:val="2612" w14:font="MS Gothic"/>
                  <w14:uncheckedState w14:val="2610" w14:font="MS Gothic"/>
                </w14:checkbox>
              </w:sdtPr>
              <w:sdtContent>
                <w:r w:rsidR="001D34F7" w:rsidRPr="00C5079B">
                  <w:rPr>
                    <w:rFonts w:ascii="Segoe UI Symbol" w:eastAsia="MS Gothic" w:hAnsi="Segoe UI Symbol" w:cs="Segoe UI Symbol"/>
                    <w:b/>
                    <w:sz w:val="18"/>
                    <w:szCs w:val="18"/>
                    <w:lang w:val="nl-NL"/>
                  </w:rPr>
                  <w:t>☐</w:t>
                </w:r>
              </w:sdtContent>
            </w:sdt>
            <w:r w:rsidR="001D34F7" w:rsidRPr="00C5079B">
              <w:rPr>
                <w:rFonts w:eastAsia="Times New Roman" w:cs="Calibri"/>
                <w:sz w:val="18"/>
                <w:szCs w:val="18"/>
                <w:lang w:val="nl-NL"/>
              </w:rPr>
              <w:t xml:space="preserve">  35195 Opleiding tot leraar Engels in de 2e graad</w:t>
            </w:r>
          </w:p>
        </w:tc>
        <w:tc>
          <w:tcPr>
            <w:tcW w:w="5103" w:type="dxa"/>
          </w:tcPr>
          <w:p w14:paraId="6437FC84" w14:textId="77777777" w:rsidR="001D34F7" w:rsidRPr="00C5079B" w:rsidRDefault="00000000">
            <w:pPr>
              <w:tabs>
                <w:tab w:val="center" w:pos="2235"/>
              </w:tabs>
              <w:rPr>
                <w:rFonts w:eastAsia="Times New Roman" w:cs="Calibri"/>
                <w:sz w:val="18"/>
                <w:szCs w:val="18"/>
                <w:lang w:val="nl-NL"/>
              </w:rPr>
            </w:pPr>
            <w:sdt>
              <w:sdtPr>
                <w:rPr>
                  <w:rFonts w:cs="Calibri"/>
                  <w:b/>
                  <w:sz w:val="18"/>
                  <w:szCs w:val="18"/>
                </w:rPr>
                <w:id w:val="-158542959"/>
                <w14:checkbox>
                  <w14:checked w14:val="0"/>
                  <w14:checkedState w14:val="2612" w14:font="MS Gothic"/>
                  <w14:uncheckedState w14:val="2610" w14:font="MS Gothic"/>
                </w14:checkbox>
              </w:sdtPr>
              <w:sdtContent>
                <w:r w:rsidR="001D34F7">
                  <w:rPr>
                    <w:rFonts w:ascii="MS Gothic" w:eastAsia="MS Gothic" w:hAnsi="MS Gothic" w:cs="Calibri" w:hint="eastAsia"/>
                    <w:b/>
                    <w:sz w:val="18"/>
                    <w:szCs w:val="18"/>
                    <w:lang w:val="nl-NL"/>
                  </w:rPr>
                  <w:t>☐</w:t>
                </w:r>
              </w:sdtContent>
            </w:sdt>
            <w:r w:rsidR="001D34F7" w:rsidRPr="00C5079B">
              <w:rPr>
                <w:rFonts w:cs="Calibri"/>
                <w:b/>
                <w:sz w:val="18"/>
                <w:szCs w:val="18"/>
                <w:lang w:val="nl-NL"/>
              </w:rPr>
              <w:tab/>
            </w:r>
            <w:r w:rsidR="001D34F7" w:rsidRPr="00C5079B">
              <w:rPr>
                <w:rFonts w:eastAsia="Times New Roman" w:cs="Calibri"/>
                <w:sz w:val="18"/>
                <w:szCs w:val="18"/>
                <w:lang w:val="nl-NL"/>
              </w:rPr>
              <w:t xml:space="preserve">35199 Opleiding tot leraar Scheikunde in de 2e graad </w:t>
            </w:r>
          </w:p>
        </w:tc>
      </w:tr>
      <w:tr w:rsidR="001D34F7" w14:paraId="5CE50C16" w14:textId="77777777" w:rsidTr="00B95335">
        <w:tc>
          <w:tcPr>
            <w:tcW w:w="5098" w:type="dxa"/>
          </w:tcPr>
          <w:p w14:paraId="5AA9CB5A" w14:textId="77777777" w:rsidR="001D34F7" w:rsidRPr="00C5079B" w:rsidRDefault="00000000">
            <w:pPr>
              <w:rPr>
                <w:rFonts w:eastAsia="Times New Roman" w:cs="Calibri"/>
                <w:sz w:val="18"/>
                <w:szCs w:val="18"/>
                <w:lang w:val="nl-NL"/>
              </w:rPr>
            </w:pPr>
            <w:sdt>
              <w:sdtPr>
                <w:rPr>
                  <w:rFonts w:cs="Calibri"/>
                  <w:b/>
                  <w:sz w:val="18"/>
                  <w:szCs w:val="18"/>
                </w:rPr>
                <w:id w:val="1301502783"/>
                <w14:checkbox>
                  <w14:checked w14:val="0"/>
                  <w14:checkedState w14:val="2612" w14:font="MS Gothic"/>
                  <w14:uncheckedState w14:val="2610" w14:font="MS Gothic"/>
                </w14:checkbox>
              </w:sdtPr>
              <w:sdtContent>
                <w:r w:rsidR="001D34F7" w:rsidRPr="00C5079B">
                  <w:rPr>
                    <w:rFonts w:ascii="Segoe UI Symbol" w:eastAsia="MS Gothic" w:hAnsi="Segoe UI Symbol" w:cs="Segoe UI Symbol"/>
                    <w:b/>
                    <w:sz w:val="18"/>
                    <w:szCs w:val="18"/>
                    <w:lang w:val="nl-NL"/>
                  </w:rPr>
                  <w:t>☐</w:t>
                </w:r>
              </w:sdtContent>
            </w:sdt>
            <w:r w:rsidR="001D34F7" w:rsidRPr="00C5079B">
              <w:rPr>
                <w:rFonts w:eastAsia="Times New Roman" w:cs="Calibri"/>
                <w:sz w:val="18"/>
                <w:szCs w:val="18"/>
                <w:lang w:val="nl-NL"/>
              </w:rPr>
              <w:t xml:space="preserve">  35196 Opleiding tot leraar Frans in de 2e graad</w:t>
            </w:r>
          </w:p>
        </w:tc>
        <w:tc>
          <w:tcPr>
            <w:tcW w:w="5103" w:type="dxa"/>
          </w:tcPr>
          <w:p w14:paraId="3EEB1DDA" w14:textId="62141FAC" w:rsidR="001D34F7" w:rsidRPr="00C5079B" w:rsidRDefault="00000000">
            <w:pPr>
              <w:tabs>
                <w:tab w:val="left" w:pos="2705"/>
              </w:tabs>
              <w:rPr>
                <w:rFonts w:eastAsia="Times New Roman" w:cs="Calibri"/>
                <w:sz w:val="18"/>
                <w:szCs w:val="18"/>
                <w:lang w:val="nl-NL"/>
              </w:rPr>
            </w:pPr>
            <w:sdt>
              <w:sdtPr>
                <w:rPr>
                  <w:rFonts w:cs="Calibri"/>
                  <w:b/>
                  <w:sz w:val="18"/>
                  <w:szCs w:val="18"/>
                  <w:lang w:val="nl-NL"/>
                </w:rPr>
                <w:id w:val="1054117219"/>
                <w14:checkbox>
                  <w14:checked w14:val="1"/>
                  <w14:checkedState w14:val="2612" w14:font="MS Gothic"/>
                  <w14:uncheckedState w14:val="2610" w14:font="MS Gothic"/>
                </w14:checkbox>
              </w:sdtPr>
              <w:sdtContent>
                <w:r w:rsidR="00B81092" w:rsidRPr="00B81092">
                  <w:rPr>
                    <w:rFonts w:ascii="MS Gothic" w:eastAsia="MS Gothic" w:hAnsi="MS Gothic" w:cs="Calibri" w:hint="eastAsia"/>
                    <w:b/>
                    <w:sz w:val="18"/>
                    <w:szCs w:val="18"/>
                    <w:lang w:val="nl-NL"/>
                  </w:rPr>
                  <w:t>☒</w:t>
                </w:r>
              </w:sdtContent>
            </w:sdt>
            <w:r w:rsidR="001D34F7" w:rsidRPr="00C5079B">
              <w:rPr>
                <w:rFonts w:cs="Calibri"/>
                <w:b/>
                <w:sz w:val="18"/>
                <w:szCs w:val="18"/>
                <w:lang w:val="nl-NL"/>
              </w:rPr>
              <w:t xml:space="preserve">  </w:t>
            </w:r>
            <w:r w:rsidR="001D34F7">
              <w:rPr>
                <w:rFonts w:cs="Calibri"/>
                <w:b/>
                <w:sz w:val="18"/>
                <w:szCs w:val="18"/>
                <w:lang w:val="nl-NL"/>
              </w:rPr>
              <w:t xml:space="preserve"> </w:t>
            </w:r>
            <w:r w:rsidR="001D34F7" w:rsidRPr="00C5079B">
              <w:rPr>
                <w:rFonts w:eastAsia="Times New Roman" w:cs="Calibri"/>
                <w:sz w:val="18"/>
                <w:szCs w:val="18"/>
                <w:lang w:val="nl-NL"/>
              </w:rPr>
              <w:t>35255 Opleiding tot leraar Spaans in de 2e graad</w:t>
            </w:r>
          </w:p>
        </w:tc>
      </w:tr>
      <w:tr w:rsidR="001D34F7" w14:paraId="41486481" w14:textId="77777777" w:rsidTr="00B95335">
        <w:tc>
          <w:tcPr>
            <w:tcW w:w="5098" w:type="dxa"/>
          </w:tcPr>
          <w:p w14:paraId="5A0D844D" w14:textId="77777777" w:rsidR="001D34F7" w:rsidRPr="00C5079B" w:rsidRDefault="00000000">
            <w:pPr>
              <w:rPr>
                <w:rFonts w:eastAsia="Times New Roman" w:cs="Calibri"/>
                <w:sz w:val="18"/>
                <w:szCs w:val="18"/>
                <w:lang w:val="nl-NL"/>
              </w:rPr>
            </w:pPr>
            <w:sdt>
              <w:sdtPr>
                <w:rPr>
                  <w:rFonts w:cs="Calibri"/>
                  <w:b/>
                  <w:sz w:val="18"/>
                  <w:szCs w:val="18"/>
                </w:rPr>
                <w:id w:val="-1683116676"/>
                <w14:checkbox>
                  <w14:checked w14:val="0"/>
                  <w14:checkedState w14:val="2612" w14:font="MS Gothic"/>
                  <w14:uncheckedState w14:val="2610" w14:font="MS Gothic"/>
                </w14:checkbox>
              </w:sdtPr>
              <w:sdtContent>
                <w:r w:rsidR="001D34F7" w:rsidRPr="00C5079B">
                  <w:rPr>
                    <w:rFonts w:ascii="Segoe UI Symbol" w:eastAsia="MS Gothic" w:hAnsi="Segoe UI Symbol" w:cs="Segoe UI Symbol"/>
                    <w:b/>
                    <w:sz w:val="18"/>
                    <w:szCs w:val="18"/>
                    <w:lang w:val="nl-NL"/>
                  </w:rPr>
                  <w:t>☐</w:t>
                </w:r>
              </w:sdtContent>
            </w:sdt>
            <w:r w:rsidR="001D34F7" w:rsidRPr="00C5079B">
              <w:rPr>
                <w:rFonts w:eastAsia="Times New Roman" w:cs="Calibri"/>
                <w:sz w:val="18"/>
                <w:szCs w:val="18"/>
                <w:lang w:val="nl-NL"/>
              </w:rPr>
              <w:t xml:space="preserve">  35197 Opleiding tot leraar Geschiedenis in de 2e graad</w:t>
            </w:r>
          </w:p>
        </w:tc>
        <w:tc>
          <w:tcPr>
            <w:tcW w:w="5103" w:type="dxa"/>
          </w:tcPr>
          <w:p w14:paraId="539975C8" w14:textId="77777777" w:rsidR="001D34F7" w:rsidRPr="00C5079B" w:rsidRDefault="00000000">
            <w:pPr>
              <w:tabs>
                <w:tab w:val="left" w:pos="927"/>
              </w:tabs>
              <w:rPr>
                <w:rFonts w:eastAsia="Times New Roman" w:cs="Calibri"/>
                <w:sz w:val="18"/>
                <w:szCs w:val="18"/>
                <w:lang w:val="nl-NL"/>
              </w:rPr>
            </w:pPr>
            <w:sdt>
              <w:sdtPr>
                <w:rPr>
                  <w:rFonts w:cs="Calibri"/>
                  <w:b/>
                  <w:sz w:val="18"/>
                  <w:szCs w:val="18"/>
                </w:rPr>
                <w:id w:val="-96565208"/>
                <w14:checkbox>
                  <w14:checked w14:val="0"/>
                  <w14:checkedState w14:val="2612" w14:font="MS Gothic"/>
                  <w14:uncheckedState w14:val="2610" w14:font="MS Gothic"/>
                </w14:checkbox>
              </w:sdtPr>
              <w:sdtContent>
                <w:r w:rsidR="001D34F7" w:rsidRPr="00C5079B">
                  <w:rPr>
                    <w:rFonts w:ascii="Segoe UI Symbol" w:eastAsia="MS Gothic" w:hAnsi="Segoe UI Symbol" w:cs="Segoe UI Symbol"/>
                    <w:b/>
                    <w:sz w:val="18"/>
                    <w:szCs w:val="18"/>
                    <w:lang w:val="nl-NL"/>
                  </w:rPr>
                  <w:t>☐</w:t>
                </w:r>
              </w:sdtContent>
            </w:sdt>
            <w:r w:rsidR="001D34F7" w:rsidRPr="00C5079B">
              <w:rPr>
                <w:rFonts w:cs="Calibri"/>
                <w:b/>
                <w:sz w:val="18"/>
                <w:szCs w:val="18"/>
                <w:lang w:val="nl-NL"/>
              </w:rPr>
              <w:t xml:space="preserve">  </w:t>
            </w:r>
            <w:r w:rsidR="001D34F7">
              <w:rPr>
                <w:rFonts w:cs="Calibri"/>
                <w:b/>
                <w:sz w:val="18"/>
                <w:szCs w:val="18"/>
                <w:lang w:val="nl-NL"/>
              </w:rPr>
              <w:t xml:space="preserve"> </w:t>
            </w:r>
            <w:r w:rsidR="001D34F7" w:rsidRPr="00C5079B">
              <w:rPr>
                <w:rFonts w:eastAsia="Times New Roman" w:cs="Calibri"/>
                <w:sz w:val="18"/>
                <w:szCs w:val="18"/>
                <w:lang w:val="nl-NL"/>
              </w:rPr>
              <w:t>35254 Opleiding tot leraar Techniek in de 2e graad</w:t>
            </w:r>
          </w:p>
        </w:tc>
      </w:tr>
      <w:tr w:rsidR="001D34F7" w14:paraId="7DF78B24" w14:textId="77777777" w:rsidTr="00B95335">
        <w:tc>
          <w:tcPr>
            <w:tcW w:w="5098" w:type="dxa"/>
          </w:tcPr>
          <w:p w14:paraId="11448374" w14:textId="77777777" w:rsidR="001D34F7" w:rsidRPr="00C5079B" w:rsidRDefault="00000000">
            <w:pPr>
              <w:rPr>
                <w:rFonts w:eastAsia="Times New Roman" w:cs="Calibri"/>
                <w:sz w:val="18"/>
                <w:szCs w:val="18"/>
                <w:lang w:val="nl-NL"/>
              </w:rPr>
            </w:pPr>
            <w:sdt>
              <w:sdtPr>
                <w:rPr>
                  <w:rFonts w:cs="Calibri"/>
                  <w:b/>
                  <w:sz w:val="18"/>
                  <w:szCs w:val="18"/>
                </w:rPr>
                <w:id w:val="2042243335"/>
                <w14:checkbox>
                  <w14:checked w14:val="0"/>
                  <w14:checkedState w14:val="2612" w14:font="MS Gothic"/>
                  <w14:uncheckedState w14:val="2610" w14:font="MS Gothic"/>
                </w14:checkbox>
              </w:sdtPr>
              <w:sdtContent>
                <w:r w:rsidR="001D34F7" w:rsidRPr="00C5079B">
                  <w:rPr>
                    <w:rFonts w:ascii="Segoe UI Symbol" w:eastAsia="MS Gothic" w:hAnsi="Segoe UI Symbol" w:cs="Segoe UI Symbol"/>
                    <w:b/>
                    <w:sz w:val="18"/>
                    <w:szCs w:val="18"/>
                    <w:lang w:val="nl-NL"/>
                  </w:rPr>
                  <w:t>☐</w:t>
                </w:r>
              </w:sdtContent>
            </w:sdt>
            <w:r w:rsidR="001D34F7" w:rsidRPr="00C5079B">
              <w:rPr>
                <w:rFonts w:eastAsia="Times New Roman" w:cs="Calibri"/>
                <w:sz w:val="18"/>
                <w:szCs w:val="18"/>
                <w:lang w:val="nl-NL"/>
              </w:rPr>
              <w:t xml:space="preserve">  35388 Opleiding tot leraar Gezondheidszorg en </w:t>
            </w:r>
          </w:p>
          <w:p w14:paraId="0C73C3C6" w14:textId="77777777" w:rsidR="001D34F7" w:rsidRPr="00C5079B" w:rsidRDefault="001D34F7">
            <w:pPr>
              <w:rPr>
                <w:rFonts w:eastAsia="Times New Roman" w:cs="Calibri"/>
                <w:sz w:val="18"/>
                <w:szCs w:val="18"/>
                <w:lang w:val="nl-NL"/>
              </w:rPr>
            </w:pPr>
            <w:r>
              <w:rPr>
                <w:rFonts w:eastAsia="Times New Roman" w:cs="Calibri"/>
                <w:sz w:val="18"/>
                <w:szCs w:val="18"/>
                <w:lang w:val="nl-NL"/>
              </w:rPr>
              <w:t xml:space="preserve">      </w:t>
            </w:r>
            <w:r w:rsidRPr="00C5079B">
              <w:rPr>
                <w:rFonts w:eastAsia="Times New Roman" w:cs="Calibri"/>
                <w:sz w:val="18"/>
                <w:szCs w:val="18"/>
                <w:lang w:val="nl-NL"/>
              </w:rPr>
              <w:t>Welzijn in de 2e graad (Verpleegkunde)</w:t>
            </w:r>
          </w:p>
        </w:tc>
        <w:tc>
          <w:tcPr>
            <w:tcW w:w="5103" w:type="dxa"/>
          </w:tcPr>
          <w:p w14:paraId="502A331C" w14:textId="77777777" w:rsidR="001D34F7" w:rsidRPr="00C5079B" w:rsidRDefault="00000000">
            <w:pPr>
              <w:tabs>
                <w:tab w:val="left" w:pos="1528"/>
              </w:tabs>
              <w:rPr>
                <w:rFonts w:eastAsia="Times New Roman" w:cs="Calibri"/>
                <w:sz w:val="18"/>
                <w:szCs w:val="18"/>
                <w:lang w:val="nl-NL"/>
              </w:rPr>
            </w:pPr>
            <w:sdt>
              <w:sdtPr>
                <w:rPr>
                  <w:rFonts w:cs="Calibri"/>
                  <w:b/>
                  <w:sz w:val="18"/>
                  <w:szCs w:val="18"/>
                </w:rPr>
                <w:id w:val="-120850515"/>
                <w14:checkbox>
                  <w14:checked w14:val="0"/>
                  <w14:checkedState w14:val="2612" w14:font="MS Gothic"/>
                  <w14:uncheckedState w14:val="2610" w14:font="MS Gothic"/>
                </w14:checkbox>
              </w:sdtPr>
              <w:sdtContent>
                <w:r w:rsidR="001D34F7" w:rsidRPr="00C5079B">
                  <w:rPr>
                    <w:rFonts w:ascii="Segoe UI Symbol" w:eastAsia="MS Gothic" w:hAnsi="Segoe UI Symbol" w:cs="Segoe UI Symbol"/>
                    <w:b/>
                    <w:sz w:val="18"/>
                    <w:szCs w:val="18"/>
                    <w:lang w:val="nl-NL"/>
                  </w:rPr>
                  <w:t>☐</w:t>
                </w:r>
              </w:sdtContent>
            </w:sdt>
            <w:r w:rsidR="001D34F7" w:rsidRPr="00C5079B">
              <w:rPr>
                <w:rFonts w:cs="Calibri"/>
                <w:b/>
                <w:sz w:val="18"/>
                <w:szCs w:val="18"/>
                <w:lang w:val="nl-NL"/>
              </w:rPr>
              <w:t xml:space="preserve">  </w:t>
            </w:r>
            <w:r w:rsidR="001D34F7" w:rsidRPr="00C5079B">
              <w:rPr>
                <w:rFonts w:eastAsia="Times New Roman" w:cs="Calibri"/>
                <w:sz w:val="18"/>
                <w:szCs w:val="18"/>
                <w:lang w:val="nl-NL"/>
              </w:rPr>
              <w:t>35221 Opleiding tot leraar Wiskunde in de 2e graad</w:t>
            </w:r>
          </w:p>
        </w:tc>
      </w:tr>
    </w:tbl>
    <w:p w14:paraId="3DA6BAE4" w14:textId="77777777" w:rsidR="001D34F7" w:rsidRPr="001D34F7" w:rsidRDefault="001D34F7" w:rsidP="001D34F7">
      <w:pPr>
        <w:spacing w:before="120" w:after="120"/>
        <w:ind w:left="567"/>
        <w:rPr>
          <w:rFonts w:eastAsia="Times New Roman" w:cstheme="minorHAnsi"/>
          <w:b/>
          <w:bCs/>
          <w:sz w:val="20"/>
          <w:szCs w:val="20"/>
        </w:rPr>
      </w:pPr>
    </w:p>
    <w:p w14:paraId="28BC1591" w14:textId="76F7EAC9" w:rsidR="00F227F7" w:rsidRPr="00532F4C" w:rsidRDefault="00492A5B" w:rsidP="00F227F7">
      <w:pPr>
        <w:spacing w:before="100" w:beforeAutospacing="1" w:after="100" w:afterAutospacing="1" w:line="240" w:lineRule="auto"/>
        <w:outlineLvl w:val="3"/>
        <w:rPr>
          <w:rFonts w:eastAsia="Times New Roman" w:cstheme="minorHAnsi"/>
          <w:b/>
          <w:bCs/>
          <w:sz w:val="20"/>
          <w:szCs w:val="20"/>
        </w:rPr>
      </w:pPr>
      <w:r>
        <w:rPr>
          <w:rFonts w:eastAsia="Times New Roman" w:cstheme="minorHAnsi"/>
          <w:b/>
          <w:bCs/>
          <w:sz w:val="20"/>
          <w:szCs w:val="20"/>
        </w:rPr>
        <w:t xml:space="preserve">INGANGSEISEN, </w:t>
      </w:r>
      <w:r w:rsidR="001D34F7" w:rsidRPr="0084353B">
        <w:rPr>
          <w:rFonts w:eastAsia="Times New Roman" w:cstheme="minorHAnsi"/>
          <w:b/>
          <w:bCs/>
          <w:sz w:val="20"/>
          <w:szCs w:val="20"/>
        </w:rPr>
        <w:t>WERK- EN BEGELEIDINGSAFSPRAKEN</w:t>
      </w:r>
      <w:r w:rsidR="00083C53" w:rsidRPr="00083C53">
        <w:rPr>
          <w:rFonts w:eastAsia="Times New Roman" w:cstheme="minorHAnsi"/>
          <w:b/>
          <w:bCs/>
          <w:sz w:val="20"/>
          <w:szCs w:val="20"/>
        </w:rPr>
        <w:t xml:space="preserve"> </w:t>
      </w:r>
      <w:r w:rsidR="00083C53" w:rsidRPr="0084353B">
        <w:rPr>
          <w:rFonts w:eastAsia="Times New Roman" w:cstheme="minorHAnsi"/>
          <w:b/>
          <w:bCs/>
          <w:sz w:val="20"/>
          <w:szCs w:val="20"/>
        </w:rPr>
        <w:t xml:space="preserve">voor </w:t>
      </w:r>
      <w:r w:rsidR="00083C53">
        <w:rPr>
          <w:rFonts w:eastAsia="Times New Roman" w:cstheme="minorHAnsi"/>
          <w:b/>
          <w:bCs/>
          <w:sz w:val="20"/>
          <w:szCs w:val="20"/>
        </w:rPr>
        <w:t>Studie &amp; Werk</w:t>
      </w:r>
      <w:r w:rsidR="00532F4C">
        <w:rPr>
          <w:rFonts w:eastAsia="Times New Roman" w:cstheme="minorHAnsi"/>
          <w:b/>
          <w:bCs/>
          <w:sz w:val="20"/>
          <w:szCs w:val="20"/>
        </w:rPr>
        <w:t xml:space="preserve"> </w:t>
      </w:r>
      <w:r w:rsidR="00083C53">
        <w:rPr>
          <w:rFonts w:eastAsia="Times New Roman" w:cstheme="minorHAnsi"/>
          <w:b/>
          <w:bCs/>
          <w:sz w:val="20"/>
          <w:szCs w:val="20"/>
        </w:rPr>
        <w:t xml:space="preserve">2A/2B (bezem), 3A/3B </w:t>
      </w:r>
      <w:r w:rsidR="00CF3728">
        <w:rPr>
          <w:rFonts w:eastAsia="Times New Roman" w:cstheme="minorHAnsi"/>
          <w:b/>
          <w:bCs/>
          <w:sz w:val="20"/>
          <w:szCs w:val="20"/>
        </w:rPr>
        <w:t xml:space="preserve">(bezem) </w:t>
      </w:r>
      <w:r w:rsidR="00083C53">
        <w:rPr>
          <w:rFonts w:eastAsia="Times New Roman" w:cstheme="minorHAnsi"/>
          <w:b/>
          <w:bCs/>
          <w:sz w:val="20"/>
          <w:szCs w:val="20"/>
        </w:rPr>
        <w:t xml:space="preserve">en </w:t>
      </w:r>
      <w:proofErr w:type="spellStart"/>
      <w:r w:rsidR="00083C53">
        <w:rPr>
          <w:rFonts w:eastAsia="Times New Roman" w:cstheme="minorHAnsi"/>
          <w:b/>
          <w:bCs/>
          <w:sz w:val="20"/>
          <w:szCs w:val="20"/>
        </w:rPr>
        <w:t>Li</w:t>
      </w:r>
      <w:r w:rsidR="001F4505">
        <w:rPr>
          <w:rFonts w:eastAsia="Times New Roman" w:cstheme="minorHAnsi"/>
          <w:b/>
          <w:bCs/>
          <w:sz w:val="20"/>
          <w:szCs w:val="20"/>
        </w:rPr>
        <w:t>o</w:t>
      </w:r>
      <w:proofErr w:type="spellEnd"/>
      <w:r w:rsidR="001F4505">
        <w:rPr>
          <w:rFonts w:eastAsia="Times New Roman" w:cstheme="minorHAnsi"/>
          <w:b/>
          <w:bCs/>
          <w:sz w:val="20"/>
          <w:szCs w:val="20"/>
        </w:rPr>
        <w:t xml:space="preserve"> </w:t>
      </w:r>
      <w:r w:rsidR="00083C53" w:rsidRPr="00B81092">
        <w:rPr>
          <w:rFonts w:eastAsia="Times New Roman" w:cstheme="minorHAnsi"/>
          <w:b/>
          <w:bCs/>
          <w:sz w:val="20"/>
          <w:szCs w:val="20"/>
          <w:highlight w:val="yellow"/>
        </w:rPr>
        <w:t>4A/4B</w:t>
      </w:r>
    </w:p>
    <w:tbl>
      <w:tblPr>
        <w:tblStyle w:val="Tabelraster"/>
        <w:tblW w:w="10496" w:type="dxa"/>
        <w:tblInd w:w="-147" w:type="dxa"/>
        <w:tblLayout w:type="fixed"/>
        <w:tblLook w:val="04A0" w:firstRow="1" w:lastRow="0" w:firstColumn="1" w:lastColumn="0" w:noHBand="0" w:noVBand="1"/>
      </w:tblPr>
      <w:tblGrid>
        <w:gridCol w:w="315"/>
        <w:gridCol w:w="3545"/>
        <w:gridCol w:w="1445"/>
        <w:gridCol w:w="76"/>
        <w:gridCol w:w="5115"/>
      </w:tblGrid>
      <w:tr w:rsidR="00AD7818" w:rsidRPr="00083C53" w14:paraId="28BC15B6" w14:textId="77777777" w:rsidTr="005B0B18">
        <w:tc>
          <w:tcPr>
            <w:tcW w:w="316" w:type="dxa"/>
            <w:vMerge w:val="restart"/>
          </w:tcPr>
          <w:p w14:paraId="3A12A02E" w14:textId="77777777" w:rsidR="00AD7818" w:rsidRPr="00760A0E" w:rsidRDefault="00AD7818" w:rsidP="005B0B18">
            <w:pPr>
              <w:spacing w:before="120"/>
              <w:rPr>
                <w:b/>
                <w:sz w:val="22"/>
                <w:lang w:val="en-US"/>
              </w:rPr>
            </w:pPr>
            <w:r>
              <w:rPr>
                <w:b/>
                <w:sz w:val="22"/>
                <w:lang w:val="en-US"/>
              </w:rPr>
              <w:t>1</w:t>
            </w:r>
          </w:p>
          <w:p w14:paraId="28BC15B4" w14:textId="7797E61D" w:rsidR="00AD7818" w:rsidRPr="00760A0E" w:rsidRDefault="00AD7818" w:rsidP="002914C4">
            <w:pPr>
              <w:rPr>
                <w:b/>
                <w:sz w:val="22"/>
                <w:lang w:val="en-US"/>
              </w:rPr>
            </w:pPr>
            <w:r w:rsidRPr="00D65E10">
              <w:rPr>
                <w:rFonts w:asciiTheme="minorHAnsi" w:eastAsiaTheme="minorHAnsi" w:hAnsiTheme="minorHAnsi" w:cstheme="minorBidi"/>
                <w:sz w:val="22"/>
                <w:szCs w:val="22"/>
                <w:lang w:val="nl-NL" w:eastAsia="en-US"/>
              </w:rPr>
              <w:br w:type="page"/>
            </w:r>
          </w:p>
        </w:tc>
        <w:tc>
          <w:tcPr>
            <w:tcW w:w="10180" w:type="dxa"/>
            <w:gridSpan w:val="4"/>
            <w:tcBorders>
              <w:bottom w:val="single" w:sz="4" w:space="0" w:color="auto"/>
            </w:tcBorders>
          </w:tcPr>
          <w:p w14:paraId="28BC15B5" w14:textId="6EBF34FC" w:rsidR="00AD7818" w:rsidRPr="00B37EFA" w:rsidRDefault="00AD7818" w:rsidP="005172C4">
            <w:pPr>
              <w:pStyle w:val="Geenafstand"/>
              <w:spacing w:before="120" w:after="120"/>
              <w:rPr>
                <w:rFonts w:cs="Calibri"/>
                <w:lang w:val="nl-NL"/>
              </w:rPr>
            </w:pPr>
            <w:r w:rsidRPr="00B37EFA">
              <w:rPr>
                <w:rFonts w:eastAsia="Times New Roman" w:cs="Calibri"/>
                <w:b/>
                <w:bCs/>
                <w:lang w:val="nl-NL"/>
              </w:rPr>
              <w:t>De student heeft met de opleidingsschool de volgende werkafspraken gemaakt:</w:t>
            </w:r>
          </w:p>
        </w:tc>
      </w:tr>
      <w:tr w:rsidR="00AD7818" w:rsidRPr="00083C53" w14:paraId="20FFF894" w14:textId="77777777" w:rsidTr="005B0B18">
        <w:tc>
          <w:tcPr>
            <w:tcW w:w="316" w:type="dxa"/>
            <w:vMerge/>
          </w:tcPr>
          <w:p w14:paraId="7226F547" w14:textId="6AB66CA3" w:rsidR="00AD7818" w:rsidRPr="00D65E10" w:rsidRDefault="00AD7818" w:rsidP="002914C4">
            <w:pPr>
              <w:rPr>
                <w:b/>
                <w:lang w:val="nl-NL"/>
              </w:rPr>
            </w:pPr>
          </w:p>
        </w:tc>
        <w:tc>
          <w:tcPr>
            <w:tcW w:w="10180" w:type="dxa"/>
            <w:gridSpan w:val="4"/>
            <w:tcBorders>
              <w:bottom w:val="single" w:sz="4" w:space="0" w:color="auto"/>
            </w:tcBorders>
          </w:tcPr>
          <w:p w14:paraId="230B0591" w14:textId="26A3CB52" w:rsidR="00AD7818" w:rsidRPr="00AD7818" w:rsidRDefault="00AD7818" w:rsidP="00AD7818">
            <w:pPr>
              <w:pStyle w:val="Lijstalinea"/>
              <w:numPr>
                <w:ilvl w:val="1"/>
                <w:numId w:val="12"/>
              </w:numPr>
              <w:spacing w:before="120" w:after="120"/>
              <w:ind w:left="283" w:hanging="283"/>
              <w:rPr>
                <w:b/>
                <w:lang w:val="nl-NL"/>
              </w:rPr>
            </w:pPr>
            <w:r w:rsidRPr="00AD7818">
              <w:rPr>
                <w:b/>
                <w:lang w:val="nl-NL"/>
              </w:rPr>
              <w:t>Periode werkplekleren op de opleidingsschool:</w:t>
            </w:r>
          </w:p>
          <w:p w14:paraId="1F8ABC00" w14:textId="6FFD03FD" w:rsidR="00AD7818" w:rsidRPr="000638A9" w:rsidRDefault="00AD7818" w:rsidP="000638A9">
            <w:pPr>
              <w:pStyle w:val="Geenafstand"/>
              <w:rPr>
                <w:i/>
                <w:iCs/>
                <w:lang w:val="nl-NL"/>
              </w:rPr>
            </w:pPr>
            <w:r w:rsidRPr="003A47A7">
              <w:rPr>
                <w:i/>
                <w:iCs/>
                <w:lang w:val="nl-NL"/>
              </w:rPr>
              <w:t xml:space="preserve">De deeltijd student spreidt het werkplekleren </w:t>
            </w:r>
            <w:r w:rsidRPr="003A47A7">
              <w:rPr>
                <w:b/>
                <w:bCs/>
                <w:i/>
                <w:iCs/>
                <w:lang w:val="nl-NL"/>
              </w:rPr>
              <w:t>per cursus</w:t>
            </w:r>
            <w:r w:rsidRPr="003A47A7">
              <w:rPr>
                <w:i/>
                <w:iCs/>
                <w:lang w:val="nl-NL"/>
              </w:rPr>
              <w:t xml:space="preserve"> (b.v. 3A/3B zijn 2 cursussen) </w:t>
            </w:r>
            <w:r w:rsidRPr="003A47A7">
              <w:rPr>
                <w:b/>
                <w:bCs/>
                <w:i/>
                <w:iCs/>
                <w:lang w:val="nl-NL"/>
              </w:rPr>
              <w:t>minimaal over</w:t>
            </w:r>
            <w:r w:rsidRPr="003A47A7">
              <w:rPr>
                <w:i/>
                <w:iCs/>
                <w:lang w:val="nl-NL"/>
              </w:rPr>
              <w:t xml:space="preserve"> </w:t>
            </w:r>
            <w:r w:rsidRPr="003A47A7">
              <w:rPr>
                <w:b/>
                <w:bCs/>
                <w:i/>
                <w:iCs/>
                <w:lang w:val="nl-NL"/>
              </w:rPr>
              <w:t>6 weken</w:t>
            </w:r>
            <w:r w:rsidRPr="003A47A7">
              <w:rPr>
                <w:i/>
                <w:iCs/>
                <w:lang w:val="nl-NL"/>
              </w:rPr>
              <w:t xml:space="preserve">. </w:t>
            </w:r>
          </w:p>
          <w:p w14:paraId="5B9C94A9" w14:textId="78E1516A" w:rsidR="00AD7818" w:rsidRPr="00382088" w:rsidRDefault="00AD7818" w:rsidP="00382088">
            <w:pPr>
              <w:spacing w:before="120" w:after="120"/>
              <w:rPr>
                <w:b/>
                <w:bCs/>
                <w:lang w:val="nl-NL"/>
              </w:rPr>
            </w:pPr>
            <w:proofErr w:type="gramStart"/>
            <w:r w:rsidRPr="00382088">
              <w:rPr>
                <w:bCs/>
                <w:lang w:val="nl-NL"/>
              </w:rPr>
              <w:t>begindatum</w:t>
            </w:r>
            <w:proofErr w:type="gramEnd"/>
            <w:r w:rsidRPr="00382088">
              <w:rPr>
                <w:bCs/>
                <w:lang w:val="nl-NL"/>
              </w:rPr>
              <w:t>: __________________________________      einddatum: ________________________________</w:t>
            </w:r>
          </w:p>
        </w:tc>
      </w:tr>
      <w:tr w:rsidR="00AD7818" w:rsidRPr="00083C53" w14:paraId="28BC15B9" w14:textId="77777777" w:rsidTr="005B0B18">
        <w:tc>
          <w:tcPr>
            <w:tcW w:w="316" w:type="dxa"/>
            <w:vMerge/>
          </w:tcPr>
          <w:p w14:paraId="28BC15B7" w14:textId="2F433869" w:rsidR="00AD7818" w:rsidRPr="00083C53" w:rsidRDefault="00AD7818" w:rsidP="002914C4">
            <w:pPr>
              <w:rPr>
                <w:lang w:val="nl-NL"/>
              </w:rPr>
            </w:pPr>
          </w:p>
        </w:tc>
        <w:tc>
          <w:tcPr>
            <w:tcW w:w="10180" w:type="dxa"/>
            <w:gridSpan w:val="4"/>
            <w:tcBorders>
              <w:bottom w:val="nil"/>
            </w:tcBorders>
          </w:tcPr>
          <w:p w14:paraId="29824979" w14:textId="0B7C1332" w:rsidR="00AD7818" w:rsidRPr="00CB1459" w:rsidRDefault="00AD7818" w:rsidP="005172C4">
            <w:pPr>
              <w:pStyle w:val="Geenafstand"/>
              <w:spacing w:before="120"/>
              <w:rPr>
                <w:b/>
                <w:bCs/>
                <w:lang w:val="nl-NL"/>
              </w:rPr>
            </w:pPr>
            <w:r>
              <w:rPr>
                <w:b/>
                <w:bCs/>
                <w:lang w:val="nl-NL"/>
              </w:rPr>
              <w:t>1</w:t>
            </w:r>
            <w:r w:rsidRPr="00CB1459">
              <w:rPr>
                <w:b/>
                <w:bCs/>
                <w:lang w:val="nl-NL"/>
              </w:rPr>
              <w:t>.</w:t>
            </w:r>
            <w:r>
              <w:rPr>
                <w:b/>
                <w:bCs/>
                <w:lang w:val="nl-NL"/>
              </w:rPr>
              <w:t>2</w:t>
            </w:r>
            <w:r w:rsidRPr="00CB1459">
              <w:rPr>
                <w:b/>
                <w:bCs/>
                <w:lang w:val="nl-NL"/>
              </w:rPr>
              <w:t xml:space="preserve"> Aanwezigheid </w:t>
            </w:r>
            <w:r>
              <w:rPr>
                <w:b/>
                <w:bCs/>
                <w:lang w:val="nl-NL"/>
              </w:rPr>
              <w:t xml:space="preserve">en lessen </w:t>
            </w:r>
            <w:r w:rsidRPr="00CB1459">
              <w:rPr>
                <w:b/>
                <w:bCs/>
                <w:lang w:val="nl-NL"/>
              </w:rPr>
              <w:t xml:space="preserve">gedurende de periode van </w:t>
            </w:r>
            <w:r>
              <w:rPr>
                <w:b/>
                <w:bCs/>
                <w:lang w:val="nl-NL"/>
              </w:rPr>
              <w:t>w</w:t>
            </w:r>
            <w:r w:rsidRPr="00CB1459">
              <w:rPr>
                <w:b/>
                <w:bCs/>
                <w:lang w:val="nl-NL"/>
              </w:rPr>
              <w:t>erkplekleren</w:t>
            </w:r>
            <w:r>
              <w:rPr>
                <w:b/>
                <w:bCs/>
                <w:lang w:val="nl-NL"/>
              </w:rPr>
              <w:t>:</w:t>
            </w:r>
          </w:p>
          <w:p w14:paraId="12649E9C" w14:textId="3073FEB3" w:rsidR="00AD7818" w:rsidRDefault="00AD7818" w:rsidP="005172C4">
            <w:pPr>
              <w:pStyle w:val="Geenafstand"/>
              <w:spacing w:before="120" w:after="120"/>
              <w:rPr>
                <w:i/>
                <w:iCs/>
                <w:lang w:val="nl-NL"/>
              </w:rPr>
            </w:pPr>
            <w:r w:rsidRPr="005172C4">
              <w:rPr>
                <w:i/>
                <w:iCs/>
                <w:lang w:val="nl-NL"/>
              </w:rPr>
              <w:t xml:space="preserve">Hieronder staat een </w:t>
            </w:r>
            <w:r w:rsidRPr="005172C4">
              <w:rPr>
                <w:b/>
                <w:bCs/>
                <w:i/>
                <w:iCs/>
                <w:lang w:val="nl-NL"/>
              </w:rPr>
              <w:t>sterk aanbevolen</w:t>
            </w:r>
            <w:r w:rsidRPr="005172C4">
              <w:rPr>
                <w:i/>
                <w:iCs/>
                <w:lang w:val="nl-NL"/>
              </w:rPr>
              <w:t xml:space="preserve"> aantal dagen en</w:t>
            </w:r>
            <w:r w:rsidR="00CF3728">
              <w:rPr>
                <w:i/>
                <w:iCs/>
                <w:lang w:val="nl-NL"/>
              </w:rPr>
              <w:t xml:space="preserve"> </w:t>
            </w:r>
            <w:r w:rsidRPr="005172C4">
              <w:rPr>
                <w:i/>
                <w:iCs/>
                <w:lang w:val="nl-NL"/>
              </w:rPr>
              <w:t xml:space="preserve">lessen </w:t>
            </w:r>
            <w:r w:rsidRPr="005172C4">
              <w:rPr>
                <w:b/>
                <w:bCs/>
                <w:i/>
                <w:iCs/>
                <w:lang w:val="nl-NL"/>
              </w:rPr>
              <w:t>per module</w:t>
            </w:r>
            <w:r w:rsidRPr="005172C4">
              <w:rPr>
                <w:i/>
                <w:iCs/>
                <w:lang w:val="nl-NL"/>
              </w:rPr>
              <w:t xml:space="preserve"> zodat er voldoende tijd is om de kennis, vaardigheden en houding van de student te ontwikkelen en betrouwbaar te beoordelen:</w:t>
            </w:r>
          </w:p>
          <w:p w14:paraId="598B72CB" w14:textId="2CFBD1FF" w:rsidR="00AD7818" w:rsidRDefault="00AD7818" w:rsidP="006D6359">
            <w:pPr>
              <w:pStyle w:val="Geenafstand"/>
              <w:spacing w:after="120"/>
              <w:rPr>
                <w:i/>
                <w:iCs/>
                <w:lang w:val="nl-NL"/>
              </w:rPr>
            </w:pPr>
            <w:r w:rsidRPr="005172C4">
              <w:rPr>
                <w:i/>
                <w:iCs/>
                <w:lang w:val="nl-NL"/>
              </w:rPr>
              <w:t>LET OP:</w:t>
            </w:r>
            <w:r>
              <w:rPr>
                <w:i/>
                <w:iCs/>
                <w:lang w:val="nl-NL"/>
              </w:rPr>
              <w:t xml:space="preserve"> </w:t>
            </w:r>
            <w:r w:rsidRPr="001D30C3">
              <w:rPr>
                <w:i/>
                <w:iCs/>
                <w:lang w:val="nl-NL"/>
              </w:rPr>
              <w:t>Voorafgaande modules moeten met succes zijn afgerond of vrijgesteld voordat aan een nieuwe module kan worden begonnen.</w:t>
            </w:r>
          </w:p>
          <w:p w14:paraId="7097291E" w14:textId="128D872F" w:rsidR="00AD7818" w:rsidRPr="00552DE7" w:rsidRDefault="00AD7818" w:rsidP="00D72E53">
            <w:pPr>
              <w:pStyle w:val="Geenafstand"/>
              <w:rPr>
                <w:b/>
                <w:bCs/>
                <w:lang w:val="nl-NL"/>
              </w:rPr>
            </w:pPr>
            <w:r>
              <w:rPr>
                <w:b/>
                <w:bCs/>
                <w:lang w:val="nl-NL"/>
              </w:rPr>
              <w:t>Graag, de relevante modules aankruisen:</w:t>
            </w:r>
          </w:p>
          <w:p w14:paraId="66EF4D67" w14:textId="7CE11211" w:rsidR="00AD7818" w:rsidRPr="004C22C0" w:rsidRDefault="00000000" w:rsidP="006D6359">
            <w:pPr>
              <w:rPr>
                <w:lang w:val="nl-NL"/>
              </w:rPr>
            </w:pPr>
            <w:sdt>
              <w:sdtPr>
                <w:rPr>
                  <w:b/>
                  <w:sz w:val="18"/>
                </w:rPr>
                <w:id w:val="-1066798400"/>
                <w14:checkbox>
                  <w14:checked w14:val="0"/>
                  <w14:checkedState w14:val="2612" w14:font="MS Gothic"/>
                  <w14:uncheckedState w14:val="2610" w14:font="MS Gothic"/>
                </w14:checkbox>
              </w:sdtPr>
              <w:sdtContent>
                <w:r w:rsidR="00AD7818" w:rsidRPr="00083C53">
                  <w:rPr>
                    <w:rFonts w:ascii="MS Gothic" w:eastAsia="MS Gothic" w:hAnsi="MS Gothic" w:hint="eastAsia"/>
                    <w:b/>
                    <w:sz w:val="18"/>
                    <w:lang w:val="nl-NL"/>
                  </w:rPr>
                  <w:t>☐</w:t>
                </w:r>
              </w:sdtContent>
            </w:sdt>
            <w:r w:rsidR="00AD7818" w:rsidRPr="00AE1DD4">
              <w:rPr>
                <w:lang w:val="nl-NL"/>
              </w:rPr>
              <w:t xml:space="preserve"> </w:t>
            </w:r>
            <w:r w:rsidR="00AD7818" w:rsidRPr="0017037D">
              <w:rPr>
                <w:b/>
                <w:bCs/>
                <w:lang w:val="nl-NL"/>
              </w:rPr>
              <w:t>(</w:t>
            </w:r>
            <w:proofErr w:type="gramStart"/>
            <w:r w:rsidR="00AD7818" w:rsidRPr="0017037D">
              <w:rPr>
                <w:b/>
                <w:bCs/>
                <w:lang w:val="nl-NL"/>
              </w:rPr>
              <w:t>bezem</w:t>
            </w:r>
            <w:proofErr w:type="gramEnd"/>
            <w:r w:rsidR="00AD7818" w:rsidRPr="0017037D">
              <w:rPr>
                <w:b/>
                <w:bCs/>
                <w:lang w:val="nl-NL"/>
              </w:rPr>
              <w:t>)</w:t>
            </w:r>
            <w:r w:rsidR="00AD7818" w:rsidRPr="009F20AD">
              <w:rPr>
                <w:b/>
                <w:bCs/>
                <w:lang w:val="nl-NL"/>
              </w:rPr>
              <w:t xml:space="preserve"> </w:t>
            </w:r>
            <w:r w:rsidR="00AD7818" w:rsidRPr="00083C53">
              <w:rPr>
                <w:rFonts w:asciiTheme="minorHAnsi" w:hAnsiTheme="minorHAnsi" w:cstheme="minorHAnsi"/>
                <w:b/>
                <w:bCs/>
                <w:lang w:val="nl-NL"/>
              </w:rPr>
              <w:t xml:space="preserve">Studie &amp; Werk </w:t>
            </w:r>
            <w:r w:rsidR="00AD7818">
              <w:rPr>
                <w:b/>
                <w:bCs/>
                <w:lang w:val="nl-NL"/>
              </w:rPr>
              <w:t>2A en 2B:</w:t>
            </w:r>
            <w:r w:rsidR="00AD7818" w:rsidRPr="00AE1DD4">
              <w:rPr>
                <w:b/>
                <w:bCs/>
                <w:lang w:val="nl-NL"/>
              </w:rPr>
              <w:t xml:space="preserve"> </w:t>
            </w:r>
            <w:r w:rsidR="00AD7818">
              <w:rPr>
                <w:lang w:val="nl-NL"/>
              </w:rPr>
              <w:t>10 dagen &amp; 10 lessen</w:t>
            </w:r>
            <w:r w:rsidR="00AD7818">
              <w:rPr>
                <w:rFonts w:asciiTheme="minorHAnsi" w:hAnsiTheme="minorHAnsi" w:cstheme="minorHAnsi"/>
                <w:bCs/>
                <w:lang w:val="nl-NL"/>
              </w:rPr>
              <w:t xml:space="preserve">/coaching </w:t>
            </w:r>
            <w:r w:rsidR="00AD7818" w:rsidRPr="009D132F">
              <w:rPr>
                <w:rFonts w:asciiTheme="minorHAnsi" w:hAnsiTheme="minorHAnsi" w:cstheme="minorHAnsi"/>
                <w:bCs/>
                <w:i/>
                <w:iCs/>
                <w:lang w:val="nl-NL"/>
              </w:rPr>
              <w:t>(</w:t>
            </w:r>
            <w:r w:rsidR="00AD7818">
              <w:rPr>
                <w:rFonts w:asciiTheme="minorHAnsi" w:hAnsiTheme="minorHAnsi" w:cstheme="minorHAnsi"/>
                <w:bCs/>
                <w:i/>
                <w:iCs/>
                <w:lang w:val="nl-NL"/>
              </w:rPr>
              <w:t>per module)</w:t>
            </w:r>
          </w:p>
          <w:p w14:paraId="186B4A17" w14:textId="766CCAE3" w:rsidR="00AD7818" w:rsidRPr="009D132F" w:rsidRDefault="00000000" w:rsidP="00413B20">
            <w:pPr>
              <w:ind w:left="291" w:hanging="291"/>
              <w:rPr>
                <w:rFonts w:asciiTheme="minorHAnsi" w:hAnsiTheme="minorHAnsi" w:cstheme="minorHAnsi"/>
                <w:i/>
                <w:iCs/>
                <w:lang w:val="nl-NL"/>
              </w:rPr>
            </w:pPr>
            <w:sdt>
              <w:sdtPr>
                <w:rPr>
                  <w:b/>
                  <w:sz w:val="18"/>
                </w:rPr>
                <w:id w:val="375438009"/>
                <w14:checkbox>
                  <w14:checked w14:val="0"/>
                  <w14:checkedState w14:val="2612" w14:font="MS Gothic"/>
                  <w14:uncheckedState w14:val="2610" w14:font="MS Gothic"/>
                </w14:checkbox>
              </w:sdtPr>
              <w:sdtContent>
                <w:r w:rsidR="00AD7818" w:rsidRPr="00CB1459">
                  <w:rPr>
                    <w:rFonts w:ascii="MS Gothic" w:eastAsia="MS Gothic" w:hAnsi="MS Gothic" w:hint="eastAsia"/>
                    <w:b/>
                    <w:sz w:val="18"/>
                    <w:lang w:val="nl-NL"/>
                  </w:rPr>
                  <w:t>☐</w:t>
                </w:r>
              </w:sdtContent>
            </w:sdt>
            <w:r w:rsidR="00AD7818" w:rsidRPr="00CB1459">
              <w:rPr>
                <w:rFonts w:asciiTheme="minorHAnsi" w:hAnsiTheme="minorHAnsi" w:cstheme="minorHAnsi"/>
                <w:lang w:val="nl-NL"/>
              </w:rPr>
              <w:t xml:space="preserve"> </w:t>
            </w:r>
            <w:r w:rsidR="00CF3728" w:rsidRPr="00CF3728">
              <w:rPr>
                <w:rFonts w:asciiTheme="minorHAnsi" w:hAnsiTheme="minorHAnsi" w:cstheme="minorHAnsi"/>
                <w:b/>
                <w:bCs/>
                <w:lang w:val="nl-NL"/>
              </w:rPr>
              <w:t>(</w:t>
            </w:r>
            <w:proofErr w:type="gramStart"/>
            <w:r w:rsidR="00CF3728" w:rsidRPr="00CF3728">
              <w:rPr>
                <w:rFonts w:asciiTheme="minorHAnsi" w:hAnsiTheme="minorHAnsi" w:cstheme="minorHAnsi"/>
                <w:b/>
                <w:bCs/>
                <w:lang w:val="nl-NL"/>
              </w:rPr>
              <w:t>bezem</w:t>
            </w:r>
            <w:proofErr w:type="gramEnd"/>
            <w:r w:rsidR="00CF3728" w:rsidRPr="00CF3728">
              <w:rPr>
                <w:rFonts w:asciiTheme="minorHAnsi" w:hAnsiTheme="minorHAnsi" w:cstheme="minorHAnsi"/>
                <w:b/>
                <w:bCs/>
                <w:lang w:val="nl-NL"/>
              </w:rPr>
              <w:t>)</w:t>
            </w:r>
            <w:r w:rsidR="00CF3728">
              <w:rPr>
                <w:rFonts w:asciiTheme="minorHAnsi" w:hAnsiTheme="minorHAnsi" w:cstheme="minorHAnsi"/>
                <w:lang w:val="nl-NL"/>
              </w:rPr>
              <w:t xml:space="preserve"> </w:t>
            </w:r>
            <w:r w:rsidR="00AD7818" w:rsidRPr="00083C53">
              <w:rPr>
                <w:rFonts w:asciiTheme="minorHAnsi" w:hAnsiTheme="minorHAnsi" w:cstheme="minorHAnsi"/>
                <w:b/>
                <w:bCs/>
                <w:lang w:val="nl-NL"/>
              </w:rPr>
              <w:t xml:space="preserve">Studie &amp; Werk </w:t>
            </w:r>
            <w:r w:rsidR="00AD7818">
              <w:rPr>
                <w:rFonts w:asciiTheme="minorHAnsi" w:hAnsiTheme="minorHAnsi" w:cstheme="minorHAnsi"/>
                <w:b/>
                <w:bCs/>
                <w:lang w:val="nl-NL"/>
              </w:rPr>
              <w:t>3A en 3B</w:t>
            </w:r>
            <w:r w:rsidR="00AD7818" w:rsidRPr="00083C53">
              <w:rPr>
                <w:rFonts w:asciiTheme="minorHAnsi" w:hAnsiTheme="minorHAnsi" w:cstheme="minorHAnsi"/>
                <w:b/>
                <w:bCs/>
                <w:lang w:val="nl-NL"/>
              </w:rPr>
              <w:t>:</w:t>
            </w:r>
            <w:r w:rsidR="00AD7818" w:rsidRPr="00083C53">
              <w:rPr>
                <w:rFonts w:asciiTheme="minorHAnsi" w:hAnsiTheme="minorHAnsi" w:cstheme="minorHAnsi"/>
                <w:lang w:val="nl-NL"/>
              </w:rPr>
              <w:t xml:space="preserve"> </w:t>
            </w:r>
            <w:r w:rsidR="00AD7818">
              <w:rPr>
                <w:lang w:val="nl-NL"/>
              </w:rPr>
              <w:t>20 dagen &amp; 20 lessen</w:t>
            </w:r>
            <w:r w:rsidR="00AD7818">
              <w:rPr>
                <w:rFonts w:asciiTheme="minorHAnsi" w:hAnsiTheme="minorHAnsi" w:cstheme="minorHAnsi"/>
                <w:bCs/>
                <w:lang w:val="nl-NL"/>
              </w:rPr>
              <w:t xml:space="preserve">/coaching </w:t>
            </w:r>
            <w:r w:rsidR="00AD7818" w:rsidRPr="009D132F">
              <w:rPr>
                <w:rFonts w:asciiTheme="minorHAnsi" w:hAnsiTheme="minorHAnsi" w:cstheme="minorHAnsi"/>
                <w:bCs/>
                <w:i/>
                <w:iCs/>
                <w:lang w:val="nl-NL"/>
              </w:rPr>
              <w:t>(per module</w:t>
            </w:r>
            <w:r w:rsidR="00AD7818">
              <w:rPr>
                <w:rFonts w:asciiTheme="minorHAnsi" w:hAnsiTheme="minorHAnsi" w:cstheme="minorHAnsi"/>
                <w:bCs/>
                <w:i/>
                <w:iCs/>
                <w:lang w:val="nl-NL"/>
              </w:rPr>
              <w:t xml:space="preserve">, </w:t>
            </w:r>
            <w:r w:rsidR="00AD7818" w:rsidRPr="009D132F">
              <w:rPr>
                <w:rFonts w:asciiTheme="minorHAnsi" w:hAnsiTheme="minorHAnsi" w:cstheme="minorHAnsi"/>
                <w:bCs/>
                <w:i/>
                <w:iCs/>
                <w:lang w:val="nl-NL"/>
              </w:rPr>
              <w:t>100% in het eigen schoolvak en 50% in het gekozen uitstroomprofiel</w:t>
            </w:r>
            <w:r w:rsidR="002428AC">
              <w:rPr>
                <w:rFonts w:asciiTheme="minorHAnsi" w:hAnsiTheme="minorHAnsi" w:cstheme="minorHAnsi"/>
                <w:bCs/>
                <w:i/>
                <w:iCs/>
                <w:lang w:val="nl-NL"/>
              </w:rPr>
              <w:t xml:space="preserve"> – zie 1.</w:t>
            </w:r>
            <w:r w:rsidR="009E5C68">
              <w:rPr>
                <w:rFonts w:asciiTheme="minorHAnsi" w:hAnsiTheme="minorHAnsi" w:cstheme="minorHAnsi"/>
                <w:bCs/>
                <w:i/>
                <w:iCs/>
                <w:lang w:val="nl-NL"/>
              </w:rPr>
              <w:t>7</w:t>
            </w:r>
            <w:r w:rsidR="00AD7818" w:rsidRPr="009D132F">
              <w:rPr>
                <w:rFonts w:asciiTheme="minorHAnsi" w:hAnsiTheme="minorHAnsi" w:cstheme="minorHAnsi"/>
                <w:bCs/>
                <w:i/>
                <w:iCs/>
                <w:lang w:val="nl-NL"/>
              </w:rPr>
              <w:t>)</w:t>
            </w:r>
          </w:p>
          <w:p w14:paraId="28BC15B8" w14:textId="33BE5FBC" w:rsidR="00AD7818" w:rsidRPr="00E101F7" w:rsidRDefault="00000000" w:rsidP="00413B20">
            <w:pPr>
              <w:ind w:left="291" w:hanging="291"/>
              <w:rPr>
                <w:lang w:val="nl-NL"/>
              </w:rPr>
            </w:pPr>
            <w:sdt>
              <w:sdtPr>
                <w:rPr>
                  <w:b/>
                  <w:sz w:val="18"/>
                  <w:lang w:val="nl-NL"/>
                </w:rPr>
                <w:id w:val="-1607962219"/>
                <w14:checkbox>
                  <w14:checked w14:val="1"/>
                  <w14:checkedState w14:val="2612" w14:font="MS Gothic"/>
                  <w14:uncheckedState w14:val="2610" w14:font="MS Gothic"/>
                </w14:checkbox>
              </w:sdtPr>
              <w:sdtContent>
                <w:r w:rsidR="00B81092" w:rsidRPr="00B81092">
                  <w:rPr>
                    <w:rFonts w:ascii="MS Gothic" w:eastAsia="MS Gothic" w:hAnsi="MS Gothic" w:hint="eastAsia"/>
                    <w:b/>
                    <w:sz w:val="18"/>
                    <w:lang w:val="nl-NL"/>
                  </w:rPr>
                  <w:t>☒</w:t>
                </w:r>
              </w:sdtContent>
            </w:sdt>
            <w:r w:rsidR="00AD7818" w:rsidRPr="00CB1459">
              <w:rPr>
                <w:rFonts w:asciiTheme="minorHAnsi" w:hAnsiTheme="minorHAnsi" w:cstheme="minorHAnsi"/>
                <w:lang w:val="nl-NL"/>
              </w:rPr>
              <w:t xml:space="preserve"> </w:t>
            </w:r>
            <w:r w:rsidR="00AD7818" w:rsidRPr="008E3B71">
              <w:rPr>
                <w:b/>
                <w:bCs/>
                <w:lang w:val="nl-NL"/>
              </w:rPr>
              <w:t xml:space="preserve"> </w:t>
            </w:r>
            <w:r w:rsidR="00AD7818" w:rsidRPr="00083C53">
              <w:rPr>
                <w:rFonts w:asciiTheme="minorHAnsi" w:hAnsiTheme="minorHAnsi" w:cstheme="minorHAnsi"/>
                <w:b/>
                <w:bCs/>
                <w:lang w:val="nl-NL"/>
              </w:rPr>
              <w:t xml:space="preserve">Studie &amp; Werk </w:t>
            </w:r>
            <w:r w:rsidR="00AD7818">
              <w:rPr>
                <w:b/>
                <w:bCs/>
                <w:lang w:val="nl-NL"/>
              </w:rPr>
              <w:t xml:space="preserve">4A en 4B: </w:t>
            </w:r>
            <w:r w:rsidR="00AD7818">
              <w:rPr>
                <w:lang w:val="nl-NL"/>
              </w:rPr>
              <w:t>2</w:t>
            </w:r>
            <w:r w:rsidR="00AD7818" w:rsidRPr="00133980">
              <w:rPr>
                <w:lang w:val="nl-NL"/>
              </w:rPr>
              <w:t>0</w:t>
            </w:r>
            <w:r w:rsidR="00AD7818" w:rsidRPr="00161634">
              <w:rPr>
                <w:lang w:val="nl-NL"/>
              </w:rPr>
              <w:t xml:space="preserve"> dagen </w:t>
            </w:r>
            <w:r w:rsidR="00AD7818">
              <w:rPr>
                <w:lang w:val="nl-NL"/>
              </w:rPr>
              <w:t>&amp;</w:t>
            </w:r>
            <w:r w:rsidR="00AD7818" w:rsidRPr="00161634">
              <w:rPr>
                <w:lang w:val="nl-NL"/>
              </w:rPr>
              <w:t xml:space="preserve"> </w:t>
            </w:r>
            <w:r w:rsidR="00AD7818">
              <w:rPr>
                <w:lang w:val="nl-NL"/>
              </w:rPr>
              <w:t>40 lessen</w:t>
            </w:r>
            <w:r w:rsidR="00AD7818">
              <w:rPr>
                <w:rFonts w:asciiTheme="minorHAnsi" w:hAnsiTheme="minorHAnsi" w:cstheme="minorHAnsi"/>
                <w:bCs/>
                <w:lang w:val="nl-NL"/>
              </w:rPr>
              <w:t xml:space="preserve">/coaching </w:t>
            </w:r>
            <w:r w:rsidR="00AD7818" w:rsidRPr="00413B20">
              <w:rPr>
                <w:rFonts w:asciiTheme="minorHAnsi" w:hAnsiTheme="minorHAnsi" w:cstheme="minorHAnsi"/>
                <w:bCs/>
                <w:i/>
                <w:iCs/>
                <w:lang w:val="nl-NL"/>
              </w:rPr>
              <w:t>(</w:t>
            </w:r>
            <w:r w:rsidR="00AD7818">
              <w:rPr>
                <w:rFonts w:asciiTheme="minorHAnsi" w:hAnsiTheme="minorHAnsi" w:cstheme="minorHAnsi"/>
                <w:bCs/>
                <w:i/>
                <w:iCs/>
                <w:lang w:val="nl-NL"/>
              </w:rPr>
              <w:t xml:space="preserve">per module, </w:t>
            </w:r>
            <w:r w:rsidR="00AD7818" w:rsidRPr="00413B20">
              <w:rPr>
                <w:rFonts w:asciiTheme="minorHAnsi" w:hAnsiTheme="minorHAnsi" w:cstheme="minorHAnsi"/>
                <w:bCs/>
                <w:i/>
                <w:iCs/>
                <w:lang w:val="nl-NL"/>
              </w:rPr>
              <w:t>100% in het eigen schoolvak en 50% in het gekozen uitstroomprofiel</w:t>
            </w:r>
            <w:r w:rsidR="002428AC">
              <w:rPr>
                <w:rFonts w:asciiTheme="minorHAnsi" w:hAnsiTheme="minorHAnsi" w:cstheme="minorHAnsi"/>
                <w:bCs/>
                <w:i/>
                <w:iCs/>
                <w:lang w:val="nl-NL"/>
              </w:rPr>
              <w:t xml:space="preserve"> – zie 1.</w:t>
            </w:r>
            <w:r w:rsidR="009E5C68">
              <w:rPr>
                <w:rFonts w:asciiTheme="minorHAnsi" w:hAnsiTheme="minorHAnsi" w:cstheme="minorHAnsi"/>
                <w:bCs/>
                <w:i/>
                <w:iCs/>
                <w:lang w:val="nl-NL"/>
              </w:rPr>
              <w:t>7</w:t>
            </w:r>
            <w:r w:rsidR="00AD7818" w:rsidRPr="00413B20">
              <w:rPr>
                <w:rFonts w:asciiTheme="minorHAnsi" w:hAnsiTheme="minorHAnsi" w:cstheme="minorHAnsi"/>
                <w:bCs/>
                <w:i/>
                <w:iCs/>
                <w:lang w:val="nl-NL"/>
              </w:rPr>
              <w:t>)</w:t>
            </w:r>
          </w:p>
        </w:tc>
      </w:tr>
      <w:tr w:rsidR="00AD7818" w:rsidRPr="00CB1459" w14:paraId="28BC15C8" w14:textId="77777777" w:rsidTr="005B0B18">
        <w:trPr>
          <w:trHeight w:val="416"/>
        </w:trPr>
        <w:tc>
          <w:tcPr>
            <w:tcW w:w="316" w:type="dxa"/>
            <w:vMerge/>
          </w:tcPr>
          <w:p w14:paraId="28BC15BA" w14:textId="14B44BEE" w:rsidR="00AD7818" w:rsidRPr="00083C53" w:rsidRDefault="00AD7818" w:rsidP="002914C4">
            <w:pPr>
              <w:rPr>
                <w:lang w:val="nl-NL"/>
              </w:rPr>
            </w:pPr>
          </w:p>
        </w:tc>
        <w:tc>
          <w:tcPr>
            <w:tcW w:w="5090" w:type="dxa"/>
            <w:gridSpan w:val="3"/>
            <w:tcBorders>
              <w:top w:val="nil"/>
              <w:right w:val="nil"/>
            </w:tcBorders>
            <w:vAlign w:val="center"/>
          </w:tcPr>
          <w:p w14:paraId="5E5BF99D" w14:textId="114219D5" w:rsidR="00AD7818" w:rsidRPr="00894B56" w:rsidRDefault="00AD7818" w:rsidP="003725E6">
            <w:pPr>
              <w:spacing w:before="120"/>
              <w:rPr>
                <w:rFonts w:cstheme="minorHAnsi"/>
                <w:lang w:val="nl-NL"/>
              </w:rPr>
            </w:pPr>
            <w:r w:rsidRPr="00F91548">
              <w:rPr>
                <w:lang w:val="nl-NL"/>
              </w:rPr>
              <w:t xml:space="preserve">Afgesproken </w:t>
            </w:r>
            <w:r>
              <w:rPr>
                <w:lang w:val="nl-NL"/>
              </w:rPr>
              <w:t>aantal</w:t>
            </w:r>
            <w:r w:rsidRPr="00F91548">
              <w:rPr>
                <w:lang w:val="nl-NL"/>
              </w:rPr>
              <w:t xml:space="preserve"> dagen: </w:t>
            </w:r>
            <w:r w:rsidRPr="00B81092">
              <w:rPr>
                <w:rFonts w:asciiTheme="minorHAnsi" w:hAnsiTheme="minorHAnsi" w:cstheme="minorHAnsi"/>
                <w:lang w:val="nl-NL"/>
              </w:rPr>
              <w:t>_</w:t>
            </w:r>
            <w:r w:rsidR="00B81092" w:rsidRPr="00B81092">
              <w:rPr>
                <w:rFonts w:asciiTheme="minorHAnsi" w:hAnsiTheme="minorHAnsi" w:cstheme="minorHAnsi"/>
                <w:b/>
                <w:bCs/>
                <w:lang w:val="nl-NL"/>
              </w:rPr>
              <w:t>4 dagen per week</w:t>
            </w:r>
            <w:r w:rsidR="00B81092" w:rsidRPr="00B81092">
              <w:rPr>
                <w:rFonts w:asciiTheme="minorHAnsi" w:hAnsiTheme="minorHAnsi" w:cstheme="minorHAnsi"/>
                <w:lang w:val="nl-NL"/>
              </w:rPr>
              <w:t xml:space="preserve"> </w:t>
            </w:r>
            <w:r w:rsidRPr="00B81092">
              <w:rPr>
                <w:rFonts w:asciiTheme="minorHAnsi" w:hAnsiTheme="minorHAnsi" w:cstheme="minorHAnsi"/>
                <w:lang w:val="nl-NL"/>
              </w:rPr>
              <w:t>_________________</w:t>
            </w:r>
          </w:p>
        </w:tc>
        <w:tc>
          <w:tcPr>
            <w:tcW w:w="5090" w:type="dxa"/>
            <w:tcBorders>
              <w:top w:val="nil"/>
              <w:left w:val="nil"/>
            </w:tcBorders>
            <w:vAlign w:val="center"/>
          </w:tcPr>
          <w:p w14:paraId="28BC15C7" w14:textId="684AE4DA" w:rsidR="00AD7818" w:rsidRPr="00CB1459" w:rsidRDefault="00AD7818" w:rsidP="00FE1B85">
            <w:pPr>
              <w:spacing w:before="240" w:after="120"/>
              <w:rPr>
                <w:rFonts w:asciiTheme="minorHAnsi" w:hAnsiTheme="minorHAnsi" w:cstheme="minorHAnsi"/>
                <w:lang w:val="nl-NL"/>
              </w:rPr>
            </w:pPr>
            <w:r w:rsidRPr="00F91548">
              <w:rPr>
                <w:lang w:val="nl-NL"/>
              </w:rPr>
              <w:t xml:space="preserve">Afgesproken </w:t>
            </w:r>
            <w:r>
              <w:rPr>
                <w:lang w:val="nl-NL"/>
              </w:rPr>
              <w:t>aantal</w:t>
            </w:r>
            <w:r w:rsidRPr="00F91548">
              <w:rPr>
                <w:lang w:val="nl-NL"/>
              </w:rPr>
              <w:t xml:space="preserve"> (deel)lessen: </w:t>
            </w:r>
            <w:r w:rsidRPr="00B81092">
              <w:rPr>
                <w:rFonts w:asciiTheme="minorHAnsi" w:hAnsiTheme="minorHAnsi" w:cstheme="minorHAnsi"/>
                <w:lang w:val="nl-NL"/>
              </w:rPr>
              <w:t>____</w:t>
            </w:r>
            <w:r w:rsidR="00B81092" w:rsidRPr="00B81092">
              <w:rPr>
                <w:rFonts w:asciiTheme="minorHAnsi" w:hAnsiTheme="minorHAnsi" w:cstheme="minorHAnsi"/>
                <w:b/>
                <w:bCs/>
                <w:lang w:val="nl-NL"/>
              </w:rPr>
              <w:t>28 lessen per week</w:t>
            </w:r>
            <w:r w:rsidR="00B81092" w:rsidRPr="00B81092">
              <w:rPr>
                <w:rFonts w:asciiTheme="minorHAnsi" w:hAnsiTheme="minorHAnsi" w:cstheme="minorHAnsi"/>
                <w:lang w:val="nl-NL"/>
              </w:rPr>
              <w:t xml:space="preserve"> </w:t>
            </w:r>
            <w:r w:rsidRPr="00B81092">
              <w:rPr>
                <w:rFonts w:asciiTheme="minorHAnsi" w:hAnsiTheme="minorHAnsi" w:cstheme="minorHAnsi"/>
                <w:lang w:val="nl-NL"/>
              </w:rPr>
              <w:t>___________</w:t>
            </w:r>
          </w:p>
        </w:tc>
      </w:tr>
      <w:tr w:rsidR="00AD7818" w:rsidRPr="00382088" w14:paraId="28BC15CC" w14:textId="77777777" w:rsidTr="005B0B18">
        <w:tc>
          <w:tcPr>
            <w:tcW w:w="316" w:type="dxa"/>
            <w:vMerge/>
          </w:tcPr>
          <w:p w14:paraId="28BC15C9" w14:textId="1B38E480" w:rsidR="00AD7818" w:rsidRPr="00CB1459" w:rsidRDefault="00AD7818" w:rsidP="002914C4">
            <w:pPr>
              <w:rPr>
                <w:lang w:val="nl-NL"/>
              </w:rPr>
            </w:pPr>
          </w:p>
        </w:tc>
        <w:tc>
          <w:tcPr>
            <w:tcW w:w="10180" w:type="dxa"/>
            <w:gridSpan w:val="4"/>
            <w:tcBorders>
              <w:top w:val="nil"/>
            </w:tcBorders>
          </w:tcPr>
          <w:p w14:paraId="3699C356" w14:textId="1F71D84C" w:rsidR="00AD7818" w:rsidRDefault="00AD7818" w:rsidP="003671AD">
            <w:pPr>
              <w:spacing w:before="120"/>
              <w:rPr>
                <w:b/>
                <w:bCs/>
                <w:lang w:val="nl-NL"/>
              </w:rPr>
            </w:pPr>
            <w:r>
              <w:rPr>
                <w:b/>
                <w:bCs/>
                <w:lang w:val="nl-NL"/>
              </w:rPr>
              <w:t xml:space="preserve">1.3 </w:t>
            </w:r>
            <w:r w:rsidRPr="00A825E1">
              <w:rPr>
                <w:b/>
                <w:bCs/>
                <w:lang w:val="nl-NL"/>
              </w:rPr>
              <w:t xml:space="preserve">Weekdagen </w:t>
            </w:r>
            <w:r>
              <w:rPr>
                <w:b/>
                <w:bCs/>
                <w:lang w:val="nl-NL"/>
              </w:rPr>
              <w:t>w</w:t>
            </w:r>
            <w:r w:rsidRPr="00A825E1">
              <w:rPr>
                <w:b/>
                <w:bCs/>
                <w:lang w:val="nl-NL"/>
              </w:rPr>
              <w:t>erkplekleren</w:t>
            </w:r>
          </w:p>
          <w:p w14:paraId="28BC15CB" w14:textId="5B220FEE" w:rsidR="00AD7818" w:rsidRPr="00E23C24" w:rsidRDefault="00000000" w:rsidP="00E23C24">
            <w:pPr>
              <w:spacing w:before="120" w:after="120"/>
              <w:rPr>
                <w:b/>
                <w:lang w:val="nl-NL"/>
              </w:rPr>
            </w:pPr>
            <w:sdt>
              <w:sdtPr>
                <w:rPr>
                  <w:b/>
                  <w:sz w:val="18"/>
                  <w:lang w:val="nl-NL"/>
                </w:rPr>
                <w:id w:val="710158871"/>
                <w14:checkbox>
                  <w14:checked w14:val="1"/>
                  <w14:checkedState w14:val="2612" w14:font="MS Gothic"/>
                  <w14:uncheckedState w14:val="2610" w14:font="MS Gothic"/>
                </w14:checkbox>
              </w:sdtPr>
              <w:sdtContent>
                <w:r w:rsidR="00B81092" w:rsidRPr="00B81092">
                  <w:rPr>
                    <w:rFonts w:ascii="MS Gothic" w:eastAsia="MS Gothic" w:hAnsi="MS Gothic" w:hint="eastAsia"/>
                    <w:b/>
                    <w:sz w:val="18"/>
                    <w:lang w:val="nl-NL"/>
                  </w:rPr>
                  <w:t>☒</w:t>
                </w:r>
              </w:sdtContent>
            </w:sdt>
            <w:r w:rsidR="00AD7818" w:rsidRPr="003D7E2F">
              <w:rPr>
                <w:rFonts w:asciiTheme="minorHAnsi" w:hAnsiTheme="minorHAnsi" w:cstheme="minorHAnsi"/>
                <w:lang w:val="nl-NL"/>
              </w:rPr>
              <w:t xml:space="preserve">   </w:t>
            </w:r>
            <w:proofErr w:type="gramStart"/>
            <w:r w:rsidR="00AD7818">
              <w:rPr>
                <w:rFonts w:asciiTheme="minorHAnsi" w:hAnsiTheme="minorHAnsi" w:cstheme="minorHAnsi"/>
                <w:lang w:val="nl-NL"/>
              </w:rPr>
              <w:t>m</w:t>
            </w:r>
            <w:r w:rsidR="00AD7818" w:rsidRPr="003D7E2F">
              <w:rPr>
                <w:rFonts w:asciiTheme="minorHAnsi" w:hAnsiTheme="minorHAnsi" w:cstheme="minorHAnsi"/>
                <w:lang w:val="nl-NL"/>
              </w:rPr>
              <w:t>aandag</w:t>
            </w:r>
            <w:proofErr w:type="gramEnd"/>
            <w:r w:rsidR="00AD7818" w:rsidRPr="003D7E2F">
              <w:rPr>
                <w:rFonts w:asciiTheme="minorHAnsi" w:hAnsiTheme="minorHAnsi" w:cstheme="minorHAnsi"/>
                <w:lang w:val="nl-NL"/>
              </w:rPr>
              <w:t xml:space="preserve">           </w:t>
            </w:r>
            <w:sdt>
              <w:sdtPr>
                <w:rPr>
                  <w:b/>
                  <w:sz w:val="18"/>
                  <w:lang w:val="nl-NL"/>
                </w:rPr>
                <w:id w:val="249862628"/>
                <w14:checkbox>
                  <w14:checked w14:val="1"/>
                  <w14:checkedState w14:val="2612" w14:font="MS Gothic"/>
                  <w14:uncheckedState w14:val="2610" w14:font="MS Gothic"/>
                </w14:checkbox>
              </w:sdtPr>
              <w:sdtContent>
                <w:r w:rsidR="00B81092" w:rsidRPr="00B81092">
                  <w:rPr>
                    <w:rFonts w:ascii="MS Gothic" w:eastAsia="MS Gothic" w:hAnsi="MS Gothic" w:hint="eastAsia"/>
                    <w:b/>
                    <w:sz w:val="18"/>
                    <w:lang w:val="nl-NL"/>
                  </w:rPr>
                  <w:t>☒</w:t>
                </w:r>
              </w:sdtContent>
            </w:sdt>
            <w:r w:rsidR="00AD7818" w:rsidRPr="003D7E2F">
              <w:rPr>
                <w:rFonts w:asciiTheme="minorHAnsi" w:hAnsiTheme="minorHAnsi" w:cstheme="minorHAnsi"/>
                <w:lang w:val="nl-NL"/>
              </w:rPr>
              <w:t xml:space="preserve">  </w:t>
            </w:r>
            <w:r w:rsidR="00AD7818">
              <w:rPr>
                <w:rFonts w:asciiTheme="minorHAnsi" w:hAnsiTheme="minorHAnsi" w:cstheme="minorHAnsi"/>
                <w:lang w:val="nl-NL"/>
              </w:rPr>
              <w:t>d</w:t>
            </w:r>
            <w:r w:rsidR="00AD7818" w:rsidRPr="003D7E2F">
              <w:rPr>
                <w:rFonts w:asciiTheme="minorHAnsi" w:hAnsiTheme="minorHAnsi" w:cstheme="minorHAnsi"/>
                <w:lang w:val="nl-NL"/>
              </w:rPr>
              <w:t xml:space="preserve">insdag               </w:t>
            </w:r>
            <w:sdt>
              <w:sdtPr>
                <w:rPr>
                  <w:b/>
                  <w:sz w:val="18"/>
                  <w:lang w:val="nl-NL"/>
                </w:rPr>
                <w:id w:val="342298069"/>
                <w14:checkbox>
                  <w14:checked w14:val="1"/>
                  <w14:checkedState w14:val="2612" w14:font="MS Gothic"/>
                  <w14:uncheckedState w14:val="2610" w14:font="MS Gothic"/>
                </w14:checkbox>
              </w:sdtPr>
              <w:sdtContent>
                <w:r w:rsidR="00B81092" w:rsidRPr="00B81092">
                  <w:rPr>
                    <w:rFonts w:ascii="MS Gothic" w:eastAsia="MS Gothic" w:hAnsi="MS Gothic" w:hint="eastAsia"/>
                    <w:b/>
                    <w:sz w:val="18"/>
                    <w:lang w:val="nl-NL"/>
                  </w:rPr>
                  <w:t>☒</w:t>
                </w:r>
              </w:sdtContent>
            </w:sdt>
            <w:r w:rsidR="00AD7818" w:rsidRPr="003D7E2F">
              <w:rPr>
                <w:rFonts w:asciiTheme="minorHAnsi" w:hAnsiTheme="minorHAnsi" w:cstheme="minorHAnsi"/>
                <w:lang w:val="nl-NL"/>
              </w:rPr>
              <w:t xml:space="preserve">  </w:t>
            </w:r>
            <w:r w:rsidR="00AD7818">
              <w:rPr>
                <w:rFonts w:asciiTheme="minorHAnsi" w:hAnsiTheme="minorHAnsi" w:cstheme="minorHAnsi"/>
                <w:lang w:val="nl-NL"/>
              </w:rPr>
              <w:t>w</w:t>
            </w:r>
            <w:r w:rsidR="00AD7818" w:rsidRPr="003D7E2F">
              <w:rPr>
                <w:rFonts w:asciiTheme="minorHAnsi" w:hAnsiTheme="minorHAnsi" w:cstheme="minorHAnsi"/>
                <w:lang w:val="nl-NL"/>
              </w:rPr>
              <w:t xml:space="preserve">oensdag             </w:t>
            </w:r>
            <w:sdt>
              <w:sdtPr>
                <w:rPr>
                  <w:b/>
                  <w:sz w:val="18"/>
                </w:rPr>
                <w:id w:val="-563490886"/>
                <w14:checkbox>
                  <w14:checked w14:val="0"/>
                  <w14:checkedState w14:val="2612" w14:font="MS Gothic"/>
                  <w14:uncheckedState w14:val="2610" w14:font="MS Gothic"/>
                </w14:checkbox>
              </w:sdtPr>
              <w:sdtContent>
                <w:r w:rsidR="00AD7818" w:rsidRPr="003D7E2F">
                  <w:rPr>
                    <w:rFonts w:ascii="MS Gothic" w:eastAsia="MS Gothic" w:hAnsi="MS Gothic" w:hint="eastAsia"/>
                    <w:b/>
                    <w:sz w:val="18"/>
                    <w:lang w:val="nl-NL"/>
                  </w:rPr>
                  <w:t>☐</w:t>
                </w:r>
              </w:sdtContent>
            </w:sdt>
            <w:r w:rsidR="00AD7818" w:rsidRPr="003D7E2F">
              <w:rPr>
                <w:rFonts w:asciiTheme="minorHAnsi" w:hAnsiTheme="minorHAnsi" w:cstheme="minorHAnsi"/>
                <w:lang w:val="nl-NL"/>
              </w:rPr>
              <w:t xml:space="preserve">  </w:t>
            </w:r>
            <w:r w:rsidR="00AD7818">
              <w:rPr>
                <w:rFonts w:asciiTheme="minorHAnsi" w:hAnsiTheme="minorHAnsi" w:cstheme="minorHAnsi"/>
                <w:lang w:val="nl-NL"/>
              </w:rPr>
              <w:t>d</w:t>
            </w:r>
            <w:r w:rsidR="00AD7818" w:rsidRPr="003D7E2F">
              <w:rPr>
                <w:rFonts w:asciiTheme="minorHAnsi" w:hAnsiTheme="minorHAnsi" w:cstheme="minorHAnsi"/>
                <w:lang w:val="nl-NL"/>
              </w:rPr>
              <w:t xml:space="preserve">onderdag              </w:t>
            </w:r>
            <w:sdt>
              <w:sdtPr>
                <w:rPr>
                  <w:b/>
                  <w:sz w:val="18"/>
                  <w:lang w:val="nl-NL"/>
                </w:rPr>
                <w:id w:val="1784458644"/>
                <w14:checkbox>
                  <w14:checked w14:val="1"/>
                  <w14:checkedState w14:val="2612" w14:font="MS Gothic"/>
                  <w14:uncheckedState w14:val="2610" w14:font="MS Gothic"/>
                </w14:checkbox>
              </w:sdtPr>
              <w:sdtContent>
                <w:r w:rsidR="00B81092" w:rsidRPr="00B81092">
                  <w:rPr>
                    <w:rFonts w:ascii="MS Gothic" w:eastAsia="MS Gothic" w:hAnsi="MS Gothic" w:hint="eastAsia"/>
                    <w:b/>
                    <w:sz w:val="18"/>
                    <w:lang w:val="nl-NL"/>
                  </w:rPr>
                  <w:t>☒</w:t>
                </w:r>
              </w:sdtContent>
            </w:sdt>
            <w:r w:rsidR="00AD7818" w:rsidRPr="003D7E2F">
              <w:rPr>
                <w:rFonts w:asciiTheme="minorHAnsi" w:hAnsiTheme="minorHAnsi" w:cstheme="minorHAnsi"/>
                <w:lang w:val="nl-NL"/>
              </w:rPr>
              <w:t xml:space="preserve">  </w:t>
            </w:r>
            <w:r w:rsidR="00AD7818">
              <w:rPr>
                <w:rFonts w:asciiTheme="minorHAnsi" w:hAnsiTheme="minorHAnsi" w:cstheme="minorHAnsi"/>
                <w:lang w:val="nl-NL"/>
              </w:rPr>
              <w:t>vrijdag</w:t>
            </w:r>
            <w:r w:rsidR="00AD7818" w:rsidRPr="00FB1BE0">
              <w:rPr>
                <w:lang w:val="nl-NL"/>
              </w:rPr>
              <w:t xml:space="preserve"> </w:t>
            </w:r>
          </w:p>
        </w:tc>
      </w:tr>
      <w:tr w:rsidR="00AD7818" w:rsidRPr="00382088" w14:paraId="326B18C7" w14:textId="77777777" w:rsidTr="005B0B18">
        <w:tc>
          <w:tcPr>
            <w:tcW w:w="316" w:type="dxa"/>
            <w:vMerge/>
          </w:tcPr>
          <w:p w14:paraId="0AC14165" w14:textId="6F904808" w:rsidR="00AD7818" w:rsidRPr="00E23C24" w:rsidRDefault="00AD7818" w:rsidP="002914C4">
            <w:pPr>
              <w:rPr>
                <w:lang w:val="nl-NL"/>
              </w:rPr>
            </w:pPr>
          </w:p>
        </w:tc>
        <w:tc>
          <w:tcPr>
            <w:tcW w:w="10180" w:type="dxa"/>
            <w:gridSpan w:val="4"/>
            <w:tcBorders>
              <w:top w:val="nil"/>
            </w:tcBorders>
          </w:tcPr>
          <w:p w14:paraId="341A99F2" w14:textId="1C6FFB29" w:rsidR="009E5C68" w:rsidRPr="00F425A7" w:rsidRDefault="009E5C68" w:rsidP="0067625F">
            <w:pPr>
              <w:pStyle w:val="Geenafstand"/>
              <w:spacing w:before="120"/>
              <w:rPr>
                <w:b/>
                <w:bCs/>
                <w:lang w:val="nl-NL"/>
              </w:rPr>
            </w:pPr>
            <w:r>
              <w:rPr>
                <w:b/>
                <w:bCs/>
                <w:lang w:val="nl-NL"/>
              </w:rPr>
              <w:t>1</w:t>
            </w:r>
            <w:r w:rsidRPr="00F425A7">
              <w:rPr>
                <w:b/>
                <w:bCs/>
                <w:lang w:val="nl-NL"/>
              </w:rPr>
              <w:t>.</w:t>
            </w:r>
            <w:r>
              <w:rPr>
                <w:b/>
                <w:bCs/>
                <w:lang w:val="nl-NL"/>
              </w:rPr>
              <w:t>4</w:t>
            </w:r>
            <w:r w:rsidRPr="00F425A7">
              <w:rPr>
                <w:b/>
                <w:bCs/>
                <w:lang w:val="nl-NL"/>
              </w:rPr>
              <w:t xml:space="preserve"> </w:t>
            </w:r>
            <w:r>
              <w:rPr>
                <w:b/>
                <w:bCs/>
                <w:lang w:val="nl-NL"/>
              </w:rPr>
              <w:t>Aanstelling op de school/b</w:t>
            </w:r>
            <w:r w:rsidRPr="00F425A7">
              <w:rPr>
                <w:b/>
                <w:bCs/>
                <w:lang w:val="nl-NL"/>
              </w:rPr>
              <w:t>etaling van de student</w:t>
            </w:r>
          </w:p>
          <w:p w14:paraId="32F66AC7" w14:textId="12C51AC9" w:rsidR="00AD7818" w:rsidRPr="0077754D" w:rsidRDefault="00000000" w:rsidP="009E5C68">
            <w:pPr>
              <w:spacing w:before="120" w:after="120"/>
              <w:rPr>
                <w:b/>
                <w:bCs/>
                <w:lang w:val="nl-NL"/>
              </w:rPr>
            </w:pPr>
            <w:sdt>
              <w:sdtPr>
                <w:rPr>
                  <w:b/>
                  <w:sz w:val="18"/>
                </w:rPr>
                <w:id w:val="-908456561"/>
                <w14:checkbox>
                  <w14:checked w14:val="0"/>
                  <w14:checkedState w14:val="2612" w14:font="MS Gothic"/>
                  <w14:uncheckedState w14:val="2610" w14:font="MS Gothic"/>
                </w14:checkbox>
              </w:sdtPr>
              <w:sdtContent>
                <w:r w:rsidR="009E5C68" w:rsidRPr="0035576E">
                  <w:rPr>
                    <w:rFonts w:ascii="MS Gothic" w:eastAsia="MS Gothic" w:hAnsi="MS Gothic" w:hint="eastAsia"/>
                    <w:b/>
                    <w:sz w:val="18"/>
                    <w:lang w:val="nl-NL"/>
                  </w:rPr>
                  <w:t>☐</w:t>
                </w:r>
              </w:sdtContent>
            </w:sdt>
            <w:r w:rsidR="009E5C68" w:rsidRPr="0035576E">
              <w:rPr>
                <w:rFonts w:asciiTheme="minorHAnsi" w:hAnsiTheme="minorHAnsi" w:cstheme="minorHAnsi"/>
                <w:lang w:val="nl-NL"/>
              </w:rPr>
              <w:t xml:space="preserve">  </w:t>
            </w:r>
            <w:r w:rsidR="009E5C68">
              <w:rPr>
                <w:rFonts w:asciiTheme="minorHAnsi" w:hAnsiTheme="minorHAnsi" w:cstheme="minorHAnsi"/>
                <w:lang w:val="nl-NL"/>
              </w:rPr>
              <w:t>De student heeft een aanstelling (</w:t>
            </w:r>
            <w:r w:rsidR="009E5C68" w:rsidRPr="00EF1D58">
              <w:rPr>
                <w:rFonts w:asciiTheme="minorHAnsi" w:hAnsiTheme="minorHAnsi" w:cstheme="minorHAnsi"/>
                <w:i/>
                <w:iCs/>
                <w:lang w:val="nl-NL"/>
              </w:rPr>
              <w:t>optioneel</w:t>
            </w:r>
            <w:r w:rsidR="009E5C68">
              <w:rPr>
                <w:rFonts w:asciiTheme="minorHAnsi" w:hAnsiTheme="minorHAnsi" w:cstheme="minorHAnsi"/>
                <w:lang w:val="nl-NL"/>
              </w:rPr>
              <w:t xml:space="preserve">: voor ____ </w:t>
            </w:r>
            <w:proofErr w:type="gramStart"/>
            <w:r w:rsidR="009E5C68">
              <w:rPr>
                <w:rFonts w:asciiTheme="minorHAnsi" w:hAnsiTheme="minorHAnsi" w:cstheme="minorHAnsi"/>
                <w:lang w:val="nl-NL"/>
              </w:rPr>
              <w:t>fte)</w:t>
            </w:r>
            <w:r w:rsidR="009E5C68" w:rsidRPr="0035576E">
              <w:rPr>
                <w:rFonts w:asciiTheme="minorHAnsi" w:hAnsiTheme="minorHAnsi" w:cstheme="minorHAnsi"/>
                <w:lang w:val="nl-NL"/>
              </w:rPr>
              <w:t xml:space="preserve">   </w:t>
            </w:r>
            <w:proofErr w:type="gramEnd"/>
            <w:r w:rsidR="009E5C68" w:rsidRPr="0035576E">
              <w:rPr>
                <w:rFonts w:asciiTheme="minorHAnsi" w:hAnsiTheme="minorHAnsi" w:cstheme="minorHAnsi"/>
                <w:lang w:val="nl-NL"/>
              </w:rPr>
              <w:t xml:space="preserve">                </w:t>
            </w:r>
            <w:sdt>
              <w:sdtPr>
                <w:rPr>
                  <w:b/>
                  <w:sz w:val="18"/>
                  <w:lang w:val="nl-NL"/>
                </w:rPr>
                <w:id w:val="1378902620"/>
                <w14:checkbox>
                  <w14:checked w14:val="1"/>
                  <w14:checkedState w14:val="2612" w14:font="MS Gothic"/>
                  <w14:uncheckedState w14:val="2610" w14:font="MS Gothic"/>
                </w14:checkbox>
              </w:sdtPr>
              <w:sdtContent>
                <w:r w:rsidR="00B81092" w:rsidRPr="00B81092">
                  <w:rPr>
                    <w:rFonts w:ascii="MS Gothic" w:eastAsia="MS Gothic" w:hAnsi="MS Gothic" w:hint="eastAsia"/>
                    <w:b/>
                    <w:sz w:val="18"/>
                    <w:lang w:val="nl-NL"/>
                  </w:rPr>
                  <w:t>☒</w:t>
                </w:r>
              </w:sdtContent>
            </w:sdt>
            <w:r w:rsidR="009E5C68" w:rsidRPr="0035576E">
              <w:rPr>
                <w:rFonts w:asciiTheme="minorHAnsi" w:hAnsiTheme="minorHAnsi" w:cstheme="minorHAnsi"/>
                <w:lang w:val="nl-NL"/>
              </w:rPr>
              <w:t xml:space="preserve">  </w:t>
            </w:r>
            <w:r w:rsidR="009E5C68">
              <w:rPr>
                <w:rFonts w:asciiTheme="minorHAnsi" w:hAnsiTheme="minorHAnsi" w:cstheme="minorHAnsi"/>
                <w:lang w:val="nl-NL"/>
              </w:rPr>
              <w:t>betaald</w:t>
            </w:r>
            <w:r w:rsidR="009E5C68" w:rsidRPr="0035576E">
              <w:rPr>
                <w:rFonts w:asciiTheme="minorHAnsi" w:hAnsiTheme="minorHAnsi" w:cstheme="minorHAnsi"/>
                <w:lang w:val="nl-NL"/>
              </w:rPr>
              <w:t xml:space="preserve">                   </w:t>
            </w:r>
            <w:sdt>
              <w:sdtPr>
                <w:rPr>
                  <w:b/>
                  <w:sz w:val="18"/>
                </w:rPr>
                <w:id w:val="-975211292"/>
                <w14:checkbox>
                  <w14:checked w14:val="0"/>
                  <w14:checkedState w14:val="2612" w14:font="MS Gothic"/>
                  <w14:uncheckedState w14:val="2610" w14:font="MS Gothic"/>
                </w14:checkbox>
              </w:sdtPr>
              <w:sdtContent>
                <w:r w:rsidR="009E5C68" w:rsidRPr="0035576E">
                  <w:rPr>
                    <w:rFonts w:ascii="MS Gothic" w:eastAsia="MS Gothic" w:hAnsi="MS Gothic" w:hint="eastAsia"/>
                    <w:b/>
                    <w:sz w:val="18"/>
                    <w:lang w:val="nl-NL"/>
                  </w:rPr>
                  <w:t>☐</w:t>
                </w:r>
              </w:sdtContent>
            </w:sdt>
            <w:r w:rsidR="009E5C68" w:rsidRPr="0035576E">
              <w:rPr>
                <w:rFonts w:asciiTheme="minorHAnsi" w:hAnsiTheme="minorHAnsi" w:cstheme="minorHAnsi"/>
                <w:lang w:val="nl-NL"/>
              </w:rPr>
              <w:t xml:space="preserve">  </w:t>
            </w:r>
            <w:r w:rsidR="009E5C68">
              <w:rPr>
                <w:rFonts w:asciiTheme="minorHAnsi" w:hAnsiTheme="minorHAnsi" w:cstheme="minorHAnsi"/>
                <w:lang w:val="nl-NL"/>
              </w:rPr>
              <w:t>onbetaald</w:t>
            </w:r>
          </w:p>
        </w:tc>
      </w:tr>
      <w:tr w:rsidR="00AD7818" w:rsidRPr="009722DD" w14:paraId="7631F9F0" w14:textId="77777777" w:rsidTr="005B0B18">
        <w:trPr>
          <w:trHeight w:val="50"/>
        </w:trPr>
        <w:tc>
          <w:tcPr>
            <w:tcW w:w="316" w:type="dxa"/>
            <w:vMerge/>
          </w:tcPr>
          <w:p w14:paraId="474722AB" w14:textId="2D602534" w:rsidR="00AD7818" w:rsidRPr="00D65E10" w:rsidRDefault="00AD7818" w:rsidP="002914C4">
            <w:pPr>
              <w:rPr>
                <w:lang w:val="nl-NL"/>
              </w:rPr>
            </w:pPr>
          </w:p>
        </w:tc>
        <w:tc>
          <w:tcPr>
            <w:tcW w:w="10180" w:type="dxa"/>
            <w:gridSpan w:val="4"/>
            <w:tcBorders>
              <w:top w:val="single" w:sz="4" w:space="0" w:color="auto"/>
              <w:bottom w:val="single" w:sz="4" w:space="0" w:color="auto"/>
            </w:tcBorders>
          </w:tcPr>
          <w:p w14:paraId="2F38B4C7" w14:textId="0EE8F5C9" w:rsidR="00AD7818" w:rsidRPr="007E2EE3" w:rsidRDefault="00AD7818" w:rsidP="0077754D">
            <w:pPr>
              <w:pStyle w:val="Geenafstand"/>
              <w:spacing w:before="120" w:after="120"/>
              <w:rPr>
                <w:b/>
                <w:bCs/>
                <w:lang w:val="nl-NL"/>
              </w:rPr>
            </w:pPr>
            <w:r>
              <w:rPr>
                <w:b/>
                <w:lang w:val="nl-NL"/>
              </w:rPr>
              <w:t>1</w:t>
            </w:r>
            <w:r w:rsidRPr="003817B8">
              <w:rPr>
                <w:b/>
                <w:lang w:val="nl-NL"/>
              </w:rPr>
              <w:t>.</w:t>
            </w:r>
            <w:r w:rsidR="009E5C68">
              <w:rPr>
                <w:b/>
                <w:lang w:val="nl-NL"/>
              </w:rPr>
              <w:t>5</w:t>
            </w:r>
            <w:r w:rsidRPr="003817B8">
              <w:rPr>
                <w:b/>
                <w:lang w:val="nl-NL"/>
              </w:rPr>
              <w:t xml:space="preserve"> </w:t>
            </w:r>
            <w:r w:rsidRPr="007E2EE3">
              <w:rPr>
                <w:b/>
                <w:bCs/>
                <w:lang w:val="nl-NL"/>
              </w:rPr>
              <w:t xml:space="preserve">Begeleiding door de </w:t>
            </w:r>
            <w:r>
              <w:rPr>
                <w:b/>
                <w:bCs/>
                <w:lang w:val="nl-NL"/>
              </w:rPr>
              <w:t>o</w:t>
            </w:r>
            <w:r w:rsidRPr="007E2EE3">
              <w:rPr>
                <w:b/>
                <w:bCs/>
                <w:lang w:val="nl-NL"/>
              </w:rPr>
              <w:t>pleidingsschool</w:t>
            </w:r>
          </w:p>
          <w:p w14:paraId="0693FBDD" w14:textId="6EFC7F25" w:rsidR="00AD7818" w:rsidRPr="004B5544" w:rsidRDefault="00AD7818" w:rsidP="0077754D">
            <w:pPr>
              <w:pStyle w:val="Geenafstand"/>
              <w:spacing w:before="120" w:after="120"/>
              <w:rPr>
                <w:lang w:val="nl-NL"/>
              </w:rPr>
            </w:pPr>
            <w:r w:rsidRPr="00C174FF">
              <w:rPr>
                <w:lang w:val="nl-NL"/>
              </w:rPr>
              <w:t>D</w:t>
            </w:r>
            <w:r>
              <w:rPr>
                <w:lang w:val="nl-NL"/>
              </w:rPr>
              <w:t>e student wordt per week __</w:t>
            </w:r>
            <w:r w:rsidR="00B81092">
              <w:rPr>
                <w:b/>
                <w:bCs/>
                <w:lang w:val="nl-NL"/>
              </w:rPr>
              <w:t xml:space="preserve">60 </w:t>
            </w:r>
            <w:proofErr w:type="spellStart"/>
            <w:r w:rsidR="00B81092">
              <w:rPr>
                <w:b/>
                <w:bCs/>
                <w:lang w:val="nl-NL"/>
              </w:rPr>
              <w:t>min</w:t>
            </w:r>
            <w:r>
              <w:rPr>
                <w:lang w:val="nl-NL"/>
              </w:rPr>
              <w:t>______minuten</w:t>
            </w:r>
            <w:proofErr w:type="spellEnd"/>
            <w:r>
              <w:rPr>
                <w:lang w:val="nl-NL"/>
              </w:rPr>
              <w:t xml:space="preserve"> begeleid door een werkplekbegeleider </w:t>
            </w:r>
            <w:r w:rsidRPr="0077197A">
              <w:rPr>
                <w:i/>
                <w:iCs/>
                <w:lang w:val="nl-NL"/>
              </w:rPr>
              <w:t>(</w:t>
            </w:r>
            <w:r w:rsidRPr="000745C5">
              <w:rPr>
                <w:i/>
                <w:iCs/>
                <w:lang w:val="nl-NL"/>
              </w:rPr>
              <w:t>aanbeveling: 30-60 min. per week)</w:t>
            </w:r>
          </w:p>
        </w:tc>
      </w:tr>
      <w:tr w:rsidR="00AD7818" w:rsidRPr="009722DD" w14:paraId="6A99CB49" w14:textId="77777777" w:rsidTr="005B0B18">
        <w:trPr>
          <w:trHeight w:val="512"/>
        </w:trPr>
        <w:tc>
          <w:tcPr>
            <w:tcW w:w="316" w:type="dxa"/>
            <w:vMerge/>
          </w:tcPr>
          <w:p w14:paraId="5D4F60B6" w14:textId="46C066FE" w:rsidR="00AD7818" w:rsidRPr="003817B8" w:rsidRDefault="00AD7818" w:rsidP="002914C4">
            <w:pPr>
              <w:rPr>
                <w:lang w:val="nl-NL"/>
              </w:rPr>
            </w:pPr>
          </w:p>
        </w:tc>
        <w:tc>
          <w:tcPr>
            <w:tcW w:w="10180" w:type="dxa"/>
            <w:gridSpan w:val="4"/>
            <w:tcBorders>
              <w:top w:val="single" w:sz="4" w:space="0" w:color="auto"/>
            </w:tcBorders>
          </w:tcPr>
          <w:p w14:paraId="3AF26E8F" w14:textId="5238FA15" w:rsidR="00AD7818" w:rsidRPr="00382088" w:rsidRDefault="00AD7818" w:rsidP="00E23C24">
            <w:pPr>
              <w:spacing w:before="120" w:after="120"/>
              <w:rPr>
                <w:b/>
                <w:lang w:val="nl-NL"/>
              </w:rPr>
            </w:pPr>
            <w:r>
              <w:rPr>
                <w:b/>
                <w:lang w:val="nl-NL"/>
              </w:rPr>
              <w:t>1.</w:t>
            </w:r>
            <w:r w:rsidR="009E5C68">
              <w:rPr>
                <w:b/>
                <w:lang w:val="nl-NL"/>
              </w:rPr>
              <w:t>6</w:t>
            </w:r>
            <w:r w:rsidRPr="00382088">
              <w:rPr>
                <w:b/>
                <w:lang w:val="nl-NL"/>
              </w:rPr>
              <w:t xml:space="preserve"> Schoolvak</w:t>
            </w:r>
          </w:p>
          <w:p w14:paraId="01883972" w14:textId="4155AD77" w:rsidR="00AD7818" w:rsidRPr="00382088" w:rsidRDefault="00AD7818" w:rsidP="00E23C24">
            <w:pPr>
              <w:spacing w:before="120" w:after="120"/>
              <w:rPr>
                <w:lang w:val="nl-NL"/>
              </w:rPr>
            </w:pPr>
            <w:r w:rsidRPr="00382088">
              <w:rPr>
                <w:lang w:val="nl-NL"/>
              </w:rPr>
              <w:t xml:space="preserve">De student verzorgt </w:t>
            </w:r>
            <w:r w:rsidRPr="00382088">
              <w:rPr>
                <w:rFonts w:asciiTheme="minorHAnsi" w:hAnsiTheme="minorHAnsi" w:cstheme="minorHAnsi"/>
                <w:bCs/>
                <w:lang w:val="nl-NL"/>
              </w:rPr>
              <w:t>lessen/coaching</w:t>
            </w:r>
            <w:r w:rsidRPr="00382088">
              <w:rPr>
                <w:lang w:val="nl-NL"/>
              </w:rPr>
              <w:t xml:space="preserve"> in</w:t>
            </w:r>
            <w:r>
              <w:rPr>
                <w:lang w:val="nl-NL"/>
              </w:rPr>
              <w:t xml:space="preserve"> het schoolvak/de schoolvakken:</w:t>
            </w:r>
            <w:r w:rsidRPr="00382088">
              <w:rPr>
                <w:lang w:val="nl-NL"/>
              </w:rPr>
              <w:t xml:space="preserve"> __</w:t>
            </w:r>
            <w:r w:rsidR="00B81092" w:rsidRPr="00B81092">
              <w:rPr>
                <w:b/>
                <w:bCs/>
                <w:lang w:val="nl-NL"/>
              </w:rPr>
              <w:t xml:space="preserve">Spaans </w:t>
            </w:r>
            <w:r w:rsidRPr="00382088">
              <w:rPr>
                <w:lang w:val="nl-NL"/>
              </w:rPr>
              <w:t>_____________________________________</w:t>
            </w:r>
          </w:p>
          <w:p w14:paraId="493E002E" w14:textId="16C18E5F" w:rsidR="00AD7818" w:rsidRPr="000C36A1" w:rsidRDefault="00000000" w:rsidP="00E23C24">
            <w:pPr>
              <w:pStyle w:val="Geenafstand"/>
              <w:spacing w:before="120" w:after="120"/>
              <w:rPr>
                <w:lang w:val="nl-NL"/>
              </w:rPr>
            </w:pPr>
            <w:sdt>
              <w:sdtPr>
                <w:rPr>
                  <w:b/>
                  <w:sz w:val="18"/>
                  <w:lang w:val="nl-NL"/>
                </w:rPr>
                <w:id w:val="1011107123"/>
                <w14:checkbox>
                  <w14:checked w14:val="0"/>
                  <w14:checkedState w14:val="2612" w14:font="MS Gothic"/>
                  <w14:uncheckedState w14:val="2610" w14:font="MS Gothic"/>
                </w14:checkbox>
              </w:sdtPr>
              <w:sdtContent>
                <w:r w:rsidR="00AD7818" w:rsidRPr="00D65E10">
                  <w:rPr>
                    <w:rFonts w:ascii="MS Gothic" w:eastAsia="MS Gothic" w:hAnsi="MS Gothic" w:hint="eastAsia"/>
                    <w:b/>
                    <w:sz w:val="18"/>
                    <w:lang w:val="nl-NL"/>
                  </w:rPr>
                  <w:t>☐</w:t>
                </w:r>
              </w:sdtContent>
            </w:sdt>
            <w:r w:rsidR="00AD7818" w:rsidRPr="00D65E10">
              <w:rPr>
                <w:lang w:val="nl-NL"/>
              </w:rPr>
              <w:t xml:space="preserve">  De student wil een dubbele bevoegdheid behalen (let erop dat de lessen/coaching </w:t>
            </w:r>
            <w:r w:rsidR="00AD7818">
              <w:rPr>
                <w:lang w:val="nl-NL"/>
              </w:rPr>
              <w:t xml:space="preserve">gedurende </w:t>
            </w:r>
            <w:r w:rsidR="00631DF7" w:rsidRPr="00D85980">
              <w:rPr>
                <w:b/>
                <w:bCs/>
                <w:lang w:val="nl-NL"/>
              </w:rPr>
              <w:t>S&amp;W 4B</w:t>
            </w:r>
            <w:r w:rsidR="00631DF7">
              <w:rPr>
                <w:lang w:val="nl-NL"/>
              </w:rPr>
              <w:t xml:space="preserve"> </w:t>
            </w:r>
            <w:r w:rsidR="00AD7818" w:rsidRPr="00D65E10">
              <w:rPr>
                <w:lang w:val="nl-NL"/>
              </w:rPr>
              <w:t>evenredig verdeel</w:t>
            </w:r>
            <w:r w:rsidR="00AD7818">
              <w:rPr>
                <w:lang w:val="nl-NL"/>
              </w:rPr>
              <w:t>d</w:t>
            </w:r>
            <w:r w:rsidR="00AD7818" w:rsidRPr="00D65E10">
              <w:rPr>
                <w:lang w:val="nl-NL"/>
              </w:rPr>
              <w:t xml:space="preserve"> zijn over beide </w:t>
            </w:r>
            <w:r w:rsidR="00AD7818" w:rsidRPr="00FB1BE0">
              <w:rPr>
                <w:lang w:val="nl-NL"/>
              </w:rPr>
              <w:t>schoolvakken)</w:t>
            </w:r>
          </w:p>
        </w:tc>
      </w:tr>
      <w:tr w:rsidR="00AD7818" w:rsidRPr="003817B8" w14:paraId="28BC15DF" w14:textId="77777777" w:rsidTr="005B0B18">
        <w:tc>
          <w:tcPr>
            <w:tcW w:w="316" w:type="dxa"/>
            <w:vMerge/>
          </w:tcPr>
          <w:p w14:paraId="28BC15DC" w14:textId="78802EBF" w:rsidR="00AD7818" w:rsidRPr="00D65E10" w:rsidRDefault="00AD7818" w:rsidP="002914C4">
            <w:pPr>
              <w:rPr>
                <w:lang w:val="nl-NL"/>
              </w:rPr>
            </w:pPr>
          </w:p>
        </w:tc>
        <w:tc>
          <w:tcPr>
            <w:tcW w:w="10180" w:type="dxa"/>
            <w:gridSpan w:val="4"/>
          </w:tcPr>
          <w:p w14:paraId="784B3252" w14:textId="7766DF9F" w:rsidR="00AD7818" w:rsidRPr="00D65E10" w:rsidRDefault="00AD7818" w:rsidP="0073171D">
            <w:pPr>
              <w:spacing w:before="120" w:after="120"/>
              <w:rPr>
                <w:b/>
                <w:lang w:val="nl-NL"/>
              </w:rPr>
            </w:pPr>
            <w:r>
              <w:rPr>
                <w:b/>
                <w:lang w:val="nl-NL"/>
              </w:rPr>
              <w:t>1.</w:t>
            </w:r>
            <w:r w:rsidR="009E5C68">
              <w:rPr>
                <w:b/>
                <w:lang w:val="nl-NL"/>
              </w:rPr>
              <w:t>7</w:t>
            </w:r>
            <w:r w:rsidRPr="00D65E10">
              <w:rPr>
                <w:b/>
                <w:lang w:val="nl-NL"/>
              </w:rPr>
              <w:t xml:space="preserve"> Uitstroomprofiel</w:t>
            </w:r>
          </w:p>
          <w:p w14:paraId="77D66FA4" w14:textId="77777777" w:rsidR="00AD7818" w:rsidRPr="005A4388" w:rsidRDefault="00AD7818" w:rsidP="0073171D">
            <w:pPr>
              <w:spacing w:before="120" w:after="120"/>
              <w:rPr>
                <w:bCs/>
                <w:lang w:val="nl-NL"/>
              </w:rPr>
            </w:pPr>
            <w:r>
              <w:rPr>
                <w:bCs/>
                <w:lang w:val="nl-NL"/>
              </w:rPr>
              <w:t>De s</w:t>
            </w:r>
            <w:r w:rsidRPr="005A4388">
              <w:rPr>
                <w:bCs/>
                <w:lang w:val="nl-NL"/>
              </w:rPr>
              <w:t>tudent</w:t>
            </w:r>
            <w:r>
              <w:rPr>
                <w:bCs/>
                <w:lang w:val="nl-NL"/>
              </w:rPr>
              <w:t xml:space="preserve"> die start </w:t>
            </w:r>
            <w:r w:rsidRPr="005A4388">
              <w:rPr>
                <w:bCs/>
                <w:lang w:val="nl-NL"/>
              </w:rPr>
              <w:t>met Studie &amp; Werk 3A en/of 3B, 4A en/of 4B kie</w:t>
            </w:r>
            <w:r>
              <w:rPr>
                <w:bCs/>
                <w:lang w:val="nl-NL"/>
              </w:rPr>
              <w:t>st</w:t>
            </w:r>
            <w:r w:rsidRPr="005A4388">
              <w:rPr>
                <w:bCs/>
                <w:lang w:val="nl-NL"/>
              </w:rPr>
              <w:t xml:space="preserve"> voor een schooltype dat past bij het gekozen uitstroomprofiel: </w:t>
            </w:r>
          </w:p>
          <w:p w14:paraId="28BC15DE" w14:textId="2529B552" w:rsidR="00AD7818" w:rsidRPr="0073171D" w:rsidRDefault="00000000" w:rsidP="0073171D">
            <w:pPr>
              <w:spacing w:before="120" w:after="120"/>
              <w:rPr>
                <w:rFonts w:asciiTheme="minorHAnsi" w:hAnsiTheme="minorHAnsi" w:cstheme="minorHAnsi"/>
                <w:lang w:val="nl-NL"/>
              </w:rPr>
            </w:pPr>
            <w:sdt>
              <w:sdtPr>
                <w:rPr>
                  <w:b/>
                  <w:sz w:val="18"/>
                </w:rPr>
                <w:id w:val="270440127"/>
                <w14:checkbox>
                  <w14:checked w14:val="0"/>
                  <w14:checkedState w14:val="2612" w14:font="MS Gothic"/>
                  <w14:uncheckedState w14:val="2610" w14:font="MS Gothic"/>
                </w14:checkbox>
              </w:sdtPr>
              <w:sdtContent>
                <w:r w:rsidR="00AD7818" w:rsidRPr="00400651">
                  <w:rPr>
                    <w:rFonts w:ascii="MS Gothic" w:eastAsia="MS Gothic" w:hAnsi="MS Gothic" w:hint="eastAsia"/>
                    <w:b/>
                    <w:sz w:val="18"/>
                    <w:lang w:val="nl-NL"/>
                  </w:rPr>
                  <w:t>☐</w:t>
                </w:r>
              </w:sdtContent>
            </w:sdt>
            <w:r w:rsidR="00AD7818" w:rsidRPr="00400651">
              <w:rPr>
                <w:rFonts w:asciiTheme="minorHAnsi" w:hAnsiTheme="minorHAnsi" w:cstheme="minorHAnsi"/>
                <w:lang w:val="nl-NL"/>
              </w:rPr>
              <w:t xml:space="preserve">  </w:t>
            </w:r>
            <w:proofErr w:type="gramStart"/>
            <w:r w:rsidR="00AD7818" w:rsidRPr="00400651">
              <w:rPr>
                <w:rFonts w:asciiTheme="minorHAnsi" w:hAnsiTheme="minorHAnsi" w:cstheme="minorHAnsi"/>
                <w:lang w:val="nl-NL"/>
              </w:rPr>
              <w:t>algemeen</w:t>
            </w:r>
            <w:proofErr w:type="gramEnd"/>
            <w:r w:rsidR="00AD7818" w:rsidRPr="00400651">
              <w:rPr>
                <w:rFonts w:asciiTheme="minorHAnsi" w:hAnsiTheme="minorHAnsi" w:cstheme="minorHAnsi"/>
                <w:lang w:val="nl-NL"/>
              </w:rPr>
              <w:t xml:space="preserve"> vormend onderwijs      </w:t>
            </w:r>
            <w:sdt>
              <w:sdtPr>
                <w:rPr>
                  <w:b/>
                  <w:sz w:val="18"/>
                  <w:lang w:val="nl-NL"/>
                </w:rPr>
                <w:id w:val="2011020085"/>
                <w14:checkbox>
                  <w14:checked w14:val="1"/>
                  <w14:checkedState w14:val="2612" w14:font="MS Gothic"/>
                  <w14:uncheckedState w14:val="2610" w14:font="MS Gothic"/>
                </w14:checkbox>
              </w:sdtPr>
              <w:sdtContent>
                <w:r w:rsidR="00B81092" w:rsidRPr="00B81092">
                  <w:rPr>
                    <w:rFonts w:ascii="MS Gothic" w:eastAsia="MS Gothic" w:hAnsi="MS Gothic" w:hint="eastAsia"/>
                    <w:b/>
                    <w:sz w:val="18"/>
                    <w:lang w:val="nl-NL"/>
                  </w:rPr>
                  <w:t>☒</w:t>
                </w:r>
              </w:sdtContent>
            </w:sdt>
            <w:r w:rsidR="00AD7818" w:rsidRPr="00400651">
              <w:rPr>
                <w:rFonts w:asciiTheme="minorHAnsi" w:hAnsiTheme="minorHAnsi" w:cstheme="minorHAnsi"/>
                <w:lang w:val="nl-NL"/>
              </w:rPr>
              <w:t xml:space="preserve">  beroepsgericht onderwijs             </w:t>
            </w:r>
          </w:p>
        </w:tc>
      </w:tr>
      <w:tr w:rsidR="00AD7818" w:rsidRPr="003817B8" w14:paraId="28BC15E3" w14:textId="051F2C8E" w:rsidTr="005B0B18">
        <w:tc>
          <w:tcPr>
            <w:tcW w:w="316" w:type="dxa"/>
            <w:vMerge/>
          </w:tcPr>
          <w:p w14:paraId="28BC15E0" w14:textId="77777777" w:rsidR="00AD7818" w:rsidRPr="003817B8" w:rsidRDefault="00AD7818" w:rsidP="002914C4">
            <w:pPr>
              <w:rPr>
                <w:lang w:val="nl-NL"/>
              </w:rPr>
            </w:pPr>
          </w:p>
        </w:tc>
        <w:tc>
          <w:tcPr>
            <w:tcW w:w="5014" w:type="dxa"/>
            <w:gridSpan w:val="2"/>
            <w:tcBorders>
              <w:bottom w:val="single" w:sz="4" w:space="0" w:color="auto"/>
            </w:tcBorders>
          </w:tcPr>
          <w:p w14:paraId="2E238FA2" w14:textId="017D9CCB" w:rsidR="00AD7818" w:rsidRPr="00421382" w:rsidRDefault="00AD7818" w:rsidP="0073171D">
            <w:pPr>
              <w:spacing w:before="120" w:after="120"/>
              <w:rPr>
                <w:b/>
                <w:lang w:val="nl-NL"/>
              </w:rPr>
            </w:pPr>
            <w:r>
              <w:rPr>
                <w:b/>
                <w:lang w:val="nl-NL"/>
              </w:rPr>
              <w:t>1.</w:t>
            </w:r>
            <w:r w:rsidR="009E5C68">
              <w:rPr>
                <w:b/>
                <w:lang w:val="nl-NL"/>
              </w:rPr>
              <w:t>8</w:t>
            </w:r>
            <w:r w:rsidRPr="00421382">
              <w:rPr>
                <w:b/>
                <w:lang w:val="nl-NL"/>
              </w:rPr>
              <w:t xml:space="preserve"> </w:t>
            </w:r>
            <w:r>
              <w:rPr>
                <w:b/>
                <w:lang w:val="nl-NL"/>
              </w:rPr>
              <w:t>Opleidingss</w:t>
            </w:r>
            <w:r w:rsidRPr="00421382">
              <w:rPr>
                <w:b/>
                <w:lang w:val="nl-NL"/>
              </w:rPr>
              <w:t>chool type(s) werkplekleren:</w:t>
            </w:r>
          </w:p>
          <w:p w14:paraId="254A06CE" w14:textId="77777777" w:rsidR="00AD7818" w:rsidRPr="004C4484" w:rsidRDefault="00000000" w:rsidP="002914C4">
            <w:pPr>
              <w:rPr>
                <w:rFonts w:asciiTheme="minorHAnsi" w:hAnsiTheme="minorHAnsi" w:cstheme="minorHAnsi"/>
                <w:lang w:val="nl-NL"/>
              </w:rPr>
            </w:pPr>
            <w:sdt>
              <w:sdtPr>
                <w:rPr>
                  <w:b/>
                  <w:sz w:val="18"/>
                </w:rPr>
                <w:id w:val="366884661"/>
                <w14:checkbox>
                  <w14:checked w14:val="0"/>
                  <w14:checkedState w14:val="2612" w14:font="MS Gothic"/>
                  <w14:uncheckedState w14:val="2610" w14:font="MS Gothic"/>
                </w14:checkbox>
              </w:sdtPr>
              <w:sdtContent>
                <w:r w:rsidR="00AD7818" w:rsidRPr="004C4484">
                  <w:rPr>
                    <w:rFonts w:ascii="MS Gothic" w:eastAsia="MS Gothic" w:hAnsi="MS Gothic" w:hint="eastAsia"/>
                    <w:b/>
                    <w:sz w:val="18"/>
                    <w:lang w:val="nl-NL"/>
                  </w:rPr>
                  <w:t>☐</w:t>
                </w:r>
              </w:sdtContent>
            </w:sdt>
            <w:r w:rsidR="00AD7818" w:rsidRPr="004C4484">
              <w:rPr>
                <w:rFonts w:asciiTheme="minorHAnsi" w:hAnsiTheme="minorHAnsi" w:cstheme="minorHAnsi"/>
                <w:lang w:val="nl-NL"/>
              </w:rPr>
              <w:t xml:space="preserve">   </w:t>
            </w:r>
            <w:proofErr w:type="gramStart"/>
            <w:r w:rsidR="00AD7818" w:rsidRPr="004C4484">
              <w:rPr>
                <w:rFonts w:asciiTheme="minorHAnsi" w:hAnsiTheme="minorHAnsi" w:cstheme="minorHAnsi"/>
                <w:lang w:val="nl-NL"/>
              </w:rPr>
              <w:t>vmbo</w:t>
            </w:r>
            <w:proofErr w:type="gramEnd"/>
            <w:r w:rsidR="00AD7818" w:rsidRPr="004C4484">
              <w:rPr>
                <w:rFonts w:asciiTheme="minorHAnsi" w:hAnsiTheme="minorHAnsi" w:cstheme="minorHAnsi"/>
                <w:lang w:val="nl-NL"/>
              </w:rPr>
              <w:t xml:space="preserve"> - theoretische leerweg</w:t>
            </w:r>
            <w:r w:rsidR="00AD7818">
              <w:rPr>
                <w:rFonts w:asciiTheme="minorHAnsi" w:hAnsiTheme="minorHAnsi" w:cstheme="minorHAnsi"/>
                <w:lang w:val="nl-NL"/>
              </w:rPr>
              <w:t xml:space="preserve"> (vmbo-t)</w:t>
            </w:r>
            <w:r w:rsidR="00AD7818" w:rsidRPr="004C4484">
              <w:rPr>
                <w:rFonts w:asciiTheme="minorHAnsi" w:hAnsiTheme="minorHAnsi" w:cstheme="minorHAnsi"/>
                <w:lang w:val="nl-NL"/>
              </w:rPr>
              <w:br/>
            </w:r>
            <w:sdt>
              <w:sdtPr>
                <w:rPr>
                  <w:b/>
                  <w:sz w:val="18"/>
                </w:rPr>
                <w:id w:val="999388583"/>
                <w14:checkbox>
                  <w14:checked w14:val="0"/>
                  <w14:checkedState w14:val="2612" w14:font="MS Gothic"/>
                  <w14:uncheckedState w14:val="2610" w14:font="MS Gothic"/>
                </w14:checkbox>
              </w:sdtPr>
              <w:sdtContent>
                <w:r w:rsidR="00AD7818" w:rsidRPr="004C4484">
                  <w:rPr>
                    <w:rFonts w:ascii="MS Gothic" w:eastAsia="MS Gothic" w:hAnsi="MS Gothic" w:hint="eastAsia"/>
                    <w:b/>
                    <w:sz w:val="18"/>
                    <w:lang w:val="nl-NL"/>
                  </w:rPr>
                  <w:t>☐</w:t>
                </w:r>
              </w:sdtContent>
            </w:sdt>
            <w:r w:rsidR="00AD7818" w:rsidRPr="004C4484">
              <w:rPr>
                <w:rFonts w:asciiTheme="minorHAnsi" w:hAnsiTheme="minorHAnsi" w:cstheme="minorHAnsi"/>
                <w:lang w:val="nl-NL"/>
              </w:rPr>
              <w:t xml:space="preserve">   vmbo </w:t>
            </w:r>
            <w:r w:rsidR="00AD7818">
              <w:rPr>
                <w:rFonts w:asciiTheme="minorHAnsi" w:hAnsiTheme="minorHAnsi" w:cstheme="minorHAnsi"/>
                <w:lang w:val="nl-NL"/>
              </w:rPr>
              <w:t>-</w:t>
            </w:r>
            <w:r w:rsidR="00AD7818" w:rsidRPr="004C4484">
              <w:rPr>
                <w:rFonts w:asciiTheme="minorHAnsi" w:hAnsiTheme="minorHAnsi" w:cstheme="minorHAnsi"/>
                <w:lang w:val="nl-NL"/>
              </w:rPr>
              <w:t xml:space="preserve"> gemengde leerweg </w:t>
            </w:r>
            <w:r w:rsidR="00AD7818">
              <w:rPr>
                <w:rFonts w:asciiTheme="minorHAnsi" w:hAnsiTheme="minorHAnsi" w:cstheme="minorHAnsi"/>
                <w:lang w:val="nl-NL"/>
              </w:rPr>
              <w:t>(vmbo-g)</w:t>
            </w:r>
          </w:p>
          <w:p w14:paraId="23F3D538" w14:textId="77777777" w:rsidR="00AD7818" w:rsidRPr="00165AC4" w:rsidRDefault="00000000" w:rsidP="002914C4">
            <w:pPr>
              <w:rPr>
                <w:rFonts w:asciiTheme="minorHAnsi" w:hAnsiTheme="minorHAnsi" w:cstheme="minorHAnsi"/>
                <w:lang w:val="nl-NL"/>
              </w:rPr>
            </w:pPr>
            <w:sdt>
              <w:sdtPr>
                <w:rPr>
                  <w:b/>
                  <w:sz w:val="18"/>
                </w:rPr>
                <w:id w:val="-198788572"/>
                <w14:checkbox>
                  <w14:checked w14:val="0"/>
                  <w14:checkedState w14:val="2612" w14:font="MS Gothic"/>
                  <w14:uncheckedState w14:val="2610" w14:font="MS Gothic"/>
                </w14:checkbox>
              </w:sdtPr>
              <w:sdtContent>
                <w:r w:rsidR="00AD7818" w:rsidRPr="00165AC4">
                  <w:rPr>
                    <w:rFonts w:ascii="MS Gothic" w:eastAsia="MS Gothic" w:hAnsi="MS Gothic" w:hint="eastAsia"/>
                    <w:b/>
                    <w:sz w:val="18"/>
                    <w:lang w:val="nl-NL"/>
                  </w:rPr>
                  <w:t>☐</w:t>
                </w:r>
              </w:sdtContent>
            </w:sdt>
            <w:r w:rsidR="00AD7818" w:rsidRPr="00165AC4">
              <w:rPr>
                <w:rFonts w:asciiTheme="minorHAnsi" w:hAnsiTheme="minorHAnsi" w:cstheme="minorHAnsi"/>
                <w:lang w:val="nl-NL"/>
              </w:rPr>
              <w:t xml:space="preserve">   </w:t>
            </w:r>
            <w:proofErr w:type="gramStart"/>
            <w:r w:rsidR="00AD7818" w:rsidRPr="00165AC4">
              <w:rPr>
                <w:rFonts w:asciiTheme="minorHAnsi" w:hAnsiTheme="minorHAnsi" w:cstheme="minorHAnsi"/>
                <w:lang w:val="nl-NL"/>
              </w:rPr>
              <w:t>vmbo</w:t>
            </w:r>
            <w:proofErr w:type="gramEnd"/>
            <w:r w:rsidR="00AD7818" w:rsidRPr="00165AC4">
              <w:rPr>
                <w:rFonts w:asciiTheme="minorHAnsi" w:hAnsiTheme="minorHAnsi" w:cstheme="minorHAnsi"/>
                <w:lang w:val="nl-NL"/>
              </w:rPr>
              <w:t xml:space="preserve"> </w:t>
            </w:r>
            <w:r w:rsidR="00AD7818">
              <w:rPr>
                <w:rFonts w:asciiTheme="minorHAnsi" w:hAnsiTheme="minorHAnsi" w:cstheme="minorHAnsi"/>
                <w:lang w:val="nl-NL"/>
              </w:rPr>
              <w:t>-</w:t>
            </w:r>
            <w:r w:rsidR="00AD7818" w:rsidRPr="00165AC4">
              <w:rPr>
                <w:rFonts w:asciiTheme="minorHAnsi" w:hAnsiTheme="minorHAnsi" w:cstheme="minorHAnsi"/>
                <w:lang w:val="nl-NL"/>
              </w:rPr>
              <w:t xml:space="preserve"> kaderberoepsgerichte leerweg (vmbo-k</w:t>
            </w:r>
            <w:r w:rsidR="00AD7818">
              <w:rPr>
                <w:rFonts w:asciiTheme="minorHAnsi" w:hAnsiTheme="minorHAnsi" w:cstheme="minorHAnsi"/>
                <w:lang w:val="nl-NL"/>
              </w:rPr>
              <w:t>)</w:t>
            </w:r>
          </w:p>
          <w:p w14:paraId="5C478AA7" w14:textId="77777777" w:rsidR="00AD7818" w:rsidRDefault="00000000" w:rsidP="002914C4">
            <w:pPr>
              <w:rPr>
                <w:rFonts w:asciiTheme="minorHAnsi" w:hAnsiTheme="minorHAnsi" w:cstheme="minorHAnsi"/>
                <w:lang w:val="nl-NL"/>
              </w:rPr>
            </w:pPr>
            <w:sdt>
              <w:sdtPr>
                <w:rPr>
                  <w:b/>
                  <w:sz w:val="18"/>
                </w:rPr>
                <w:id w:val="1282377033"/>
                <w14:checkbox>
                  <w14:checked w14:val="0"/>
                  <w14:checkedState w14:val="2612" w14:font="MS Gothic"/>
                  <w14:uncheckedState w14:val="2610" w14:font="MS Gothic"/>
                </w14:checkbox>
              </w:sdtPr>
              <w:sdtContent>
                <w:r w:rsidR="00AD7818">
                  <w:rPr>
                    <w:rFonts w:ascii="MS Gothic" w:eastAsia="MS Gothic" w:hAnsi="MS Gothic" w:hint="eastAsia"/>
                    <w:b/>
                    <w:sz w:val="18"/>
                    <w:lang w:val="nl-NL"/>
                  </w:rPr>
                  <w:t>☐</w:t>
                </w:r>
              </w:sdtContent>
            </w:sdt>
            <w:r w:rsidR="00AD7818" w:rsidRPr="00BC7E7D">
              <w:rPr>
                <w:rFonts w:asciiTheme="minorHAnsi" w:hAnsiTheme="minorHAnsi" w:cstheme="minorHAnsi"/>
                <w:lang w:val="nl-NL"/>
              </w:rPr>
              <w:t xml:space="preserve">   </w:t>
            </w:r>
            <w:proofErr w:type="gramStart"/>
            <w:r w:rsidR="00AD7818" w:rsidRPr="00BC7E7D">
              <w:rPr>
                <w:rFonts w:asciiTheme="minorHAnsi" w:hAnsiTheme="minorHAnsi" w:cstheme="minorHAnsi"/>
                <w:lang w:val="nl-NL"/>
              </w:rPr>
              <w:t>vmbo</w:t>
            </w:r>
            <w:proofErr w:type="gramEnd"/>
            <w:r w:rsidR="00AD7818" w:rsidRPr="00BC7E7D">
              <w:rPr>
                <w:rFonts w:asciiTheme="minorHAnsi" w:hAnsiTheme="minorHAnsi" w:cstheme="minorHAnsi"/>
                <w:lang w:val="nl-NL"/>
              </w:rPr>
              <w:t xml:space="preserve"> </w:t>
            </w:r>
            <w:r w:rsidR="00AD7818">
              <w:rPr>
                <w:rFonts w:asciiTheme="minorHAnsi" w:hAnsiTheme="minorHAnsi" w:cstheme="minorHAnsi"/>
                <w:lang w:val="nl-NL"/>
              </w:rPr>
              <w:t>-</w:t>
            </w:r>
            <w:r w:rsidR="00AD7818" w:rsidRPr="00BC7E7D">
              <w:rPr>
                <w:rFonts w:asciiTheme="minorHAnsi" w:hAnsiTheme="minorHAnsi" w:cstheme="minorHAnsi"/>
                <w:lang w:val="nl-NL"/>
              </w:rPr>
              <w:t xml:space="preserve"> basisberoepsgerichte leerweg (vmbo-b</w:t>
            </w:r>
            <w:r w:rsidR="00AD7818">
              <w:rPr>
                <w:rFonts w:asciiTheme="minorHAnsi" w:hAnsiTheme="minorHAnsi" w:cstheme="minorHAnsi"/>
                <w:lang w:val="nl-NL"/>
              </w:rPr>
              <w:t>)</w:t>
            </w:r>
          </w:p>
          <w:p w14:paraId="3F9F032F" w14:textId="77777777" w:rsidR="00AD7818" w:rsidRPr="003533FC" w:rsidRDefault="00000000" w:rsidP="002914C4">
            <w:pPr>
              <w:rPr>
                <w:rFonts w:asciiTheme="minorHAnsi" w:hAnsiTheme="minorHAnsi" w:cstheme="minorHAnsi"/>
                <w:lang w:val="nl-NL"/>
              </w:rPr>
            </w:pPr>
            <w:sdt>
              <w:sdtPr>
                <w:rPr>
                  <w:b/>
                  <w:sz w:val="18"/>
                </w:rPr>
                <w:id w:val="-1465193334"/>
                <w14:checkbox>
                  <w14:checked w14:val="0"/>
                  <w14:checkedState w14:val="2612" w14:font="MS Gothic"/>
                  <w14:uncheckedState w14:val="2610" w14:font="MS Gothic"/>
                </w14:checkbox>
              </w:sdtPr>
              <w:sdtContent>
                <w:r w:rsidR="00AD7818" w:rsidRPr="003533FC">
                  <w:rPr>
                    <w:rFonts w:ascii="MS Gothic" w:eastAsia="MS Gothic" w:hAnsi="MS Gothic" w:hint="eastAsia"/>
                    <w:b/>
                    <w:sz w:val="18"/>
                    <w:lang w:val="nl-NL"/>
                  </w:rPr>
                  <w:t>☐</w:t>
                </w:r>
              </w:sdtContent>
            </w:sdt>
            <w:r w:rsidR="00AD7818" w:rsidRPr="003533FC">
              <w:rPr>
                <w:rFonts w:asciiTheme="minorHAnsi" w:hAnsiTheme="minorHAnsi" w:cstheme="minorHAnsi"/>
                <w:lang w:val="nl-NL"/>
              </w:rPr>
              <w:t xml:space="preserve">   </w:t>
            </w:r>
            <w:proofErr w:type="gramStart"/>
            <w:r w:rsidR="00AD7818" w:rsidRPr="003533FC">
              <w:rPr>
                <w:rFonts w:asciiTheme="minorHAnsi" w:hAnsiTheme="minorHAnsi" w:cstheme="minorHAnsi"/>
                <w:lang w:val="nl-NL"/>
              </w:rPr>
              <w:t>leerwegondersteunend</w:t>
            </w:r>
            <w:proofErr w:type="gramEnd"/>
            <w:r w:rsidR="00AD7818" w:rsidRPr="003533FC">
              <w:rPr>
                <w:rFonts w:asciiTheme="minorHAnsi" w:hAnsiTheme="minorHAnsi" w:cstheme="minorHAnsi"/>
                <w:lang w:val="nl-NL"/>
              </w:rPr>
              <w:t xml:space="preserve"> onderwijs (LWOO)</w:t>
            </w:r>
          </w:p>
          <w:p w14:paraId="5249E5BC" w14:textId="77777777" w:rsidR="00AD7818" w:rsidRDefault="00000000" w:rsidP="002914C4">
            <w:pPr>
              <w:rPr>
                <w:rFonts w:asciiTheme="minorHAnsi" w:hAnsiTheme="minorHAnsi" w:cstheme="minorHAnsi"/>
                <w:lang w:val="nl-NL"/>
              </w:rPr>
            </w:pPr>
            <w:sdt>
              <w:sdtPr>
                <w:rPr>
                  <w:b/>
                  <w:sz w:val="18"/>
                </w:rPr>
                <w:id w:val="-1471286098"/>
                <w14:checkbox>
                  <w14:checked w14:val="0"/>
                  <w14:checkedState w14:val="2612" w14:font="MS Gothic"/>
                  <w14:uncheckedState w14:val="2610" w14:font="MS Gothic"/>
                </w14:checkbox>
              </w:sdtPr>
              <w:sdtContent>
                <w:r w:rsidR="00AD7818" w:rsidRPr="003533FC">
                  <w:rPr>
                    <w:rFonts w:ascii="MS Gothic" w:eastAsia="MS Gothic" w:hAnsi="MS Gothic" w:hint="eastAsia"/>
                    <w:b/>
                    <w:sz w:val="18"/>
                    <w:lang w:val="nl-NL"/>
                  </w:rPr>
                  <w:t>☐</w:t>
                </w:r>
              </w:sdtContent>
            </w:sdt>
            <w:r w:rsidR="00AD7818" w:rsidRPr="003533FC">
              <w:rPr>
                <w:rFonts w:asciiTheme="minorHAnsi" w:hAnsiTheme="minorHAnsi" w:cstheme="minorHAnsi"/>
                <w:lang w:val="nl-NL"/>
              </w:rPr>
              <w:t xml:space="preserve">   Praktijkonderwijs</w:t>
            </w:r>
          </w:p>
          <w:p w14:paraId="28BC15E2" w14:textId="31B367D8" w:rsidR="00AD7818" w:rsidRPr="00B37EFA" w:rsidRDefault="00000000" w:rsidP="002914C4">
            <w:pPr>
              <w:spacing w:after="120"/>
              <w:rPr>
                <w:b/>
                <w:lang w:val="nl-NL"/>
              </w:rPr>
            </w:pPr>
            <w:sdt>
              <w:sdtPr>
                <w:rPr>
                  <w:b/>
                  <w:sz w:val="18"/>
                </w:rPr>
                <w:id w:val="368419209"/>
                <w14:checkbox>
                  <w14:checked w14:val="1"/>
                  <w14:checkedState w14:val="2612" w14:font="MS Gothic"/>
                  <w14:uncheckedState w14:val="2610" w14:font="MS Gothic"/>
                </w14:checkbox>
              </w:sdtPr>
              <w:sdtContent>
                <w:r w:rsidR="00B81092">
                  <w:rPr>
                    <w:rFonts w:ascii="MS Gothic" w:eastAsia="MS Gothic" w:hAnsi="MS Gothic" w:hint="eastAsia"/>
                    <w:b/>
                    <w:sz w:val="18"/>
                  </w:rPr>
                  <w:t>☒</w:t>
                </w:r>
              </w:sdtContent>
            </w:sdt>
            <w:r w:rsidR="00AD7818" w:rsidRPr="003533FC">
              <w:rPr>
                <w:rFonts w:asciiTheme="minorHAnsi" w:hAnsiTheme="minorHAnsi" w:cstheme="minorHAnsi"/>
                <w:lang w:val="nl-NL"/>
              </w:rPr>
              <w:t xml:space="preserve">   </w:t>
            </w:r>
            <w:proofErr w:type="gramStart"/>
            <w:r w:rsidR="00AD7818">
              <w:rPr>
                <w:rFonts w:asciiTheme="minorHAnsi" w:hAnsiTheme="minorHAnsi" w:cstheme="minorHAnsi"/>
                <w:lang w:val="nl-NL"/>
              </w:rPr>
              <w:t>mbo</w:t>
            </w:r>
            <w:proofErr w:type="gramEnd"/>
          </w:p>
        </w:tc>
        <w:tc>
          <w:tcPr>
            <w:tcW w:w="5166" w:type="dxa"/>
            <w:gridSpan w:val="2"/>
            <w:tcBorders>
              <w:bottom w:val="single" w:sz="4" w:space="0" w:color="auto"/>
            </w:tcBorders>
          </w:tcPr>
          <w:p w14:paraId="6551EA7A" w14:textId="77777777" w:rsidR="00AD7818" w:rsidRPr="00141710" w:rsidRDefault="00AD7818" w:rsidP="0073171D">
            <w:pPr>
              <w:spacing w:before="120" w:after="120"/>
              <w:rPr>
                <w:b/>
                <w:lang w:val="nl-NL"/>
              </w:rPr>
            </w:pPr>
          </w:p>
          <w:p w14:paraId="6DB0829A" w14:textId="77777777" w:rsidR="00AD7818" w:rsidRPr="00683F68" w:rsidRDefault="00000000" w:rsidP="002914C4">
            <w:pPr>
              <w:rPr>
                <w:rFonts w:asciiTheme="minorHAnsi" w:hAnsiTheme="minorHAnsi" w:cstheme="minorHAnsi"/>
                <w:lang w:val="nl-NL"/>
              </w:rPr>
            </w:pPr>
            <w:sdt>
              <w:sdtPr>
                <w:rPr>
                  <w:b/>
                  <w:sz w:val="18"/>
                </w:rPr>
                <w:id w:val="117804451"/>
                <w14:checkbox>
                  <w14:checked w14:val="0"/>
                  <w14:checkedState w14:val="2612" w14:font="MS Gothic"/>
                  <w14:uncheckedState w14:val="2610" w14:font="MS Gothic"/>
                </w14:checkbox>
              </w:sdtPr>
              <w:sdtContent>
                <w:r w:rsidR="00AD7818" w:rsidRPr="00683F68">
                  <w:rPr>
                    <w:rFonts w:ascii="MS Gothic" w:eastAsia="MS Gothic" w:hAnsi="MS Gothic" w:hint="eastAsia"/>
                    <w:b/>
                    <w:sz w:val="18"/>
                    <w:lang w:val="nl-NL"/>
                  </w:rPr>
                  <w:t>☐</w:t>
                </w:r>
              </w:sdtContent>
            </w:sdt>
            <w:r w:rsidR="00AD7818" w:rsidRPr="00683F68">
              <w:rPr>
                <w:rFonts w:asciiTheme="minorHAnsi" w:hAnsiTheme="minorHAnsi" w:cstheme="minorHAnsi"/>
                <w:lang w:val="nl-NL"/>
              </w:rPr>
              <w:t xml:space="preserve">   Atheneum</w:t>
            </w:r>
          </w:p>
          <w:p w14:paraId="278F48C1" w14:textId="77777777" w:rsidR="00AD7818" w:rsidRPr="00683F68" w:rsidRDefault="00000000" w:rsidP="002914C4">
            <w:pPr>
              <w:rPr>
                <w:rFonts w:asciiTheme="minorHAnsi" w:hAnsiTheme="minorHAnsi" w:cstheme="minorHAnsi"/>
                <w:lang w:val="nl-NL"/>
              </w:rPr>
            </w:pPr>
            <w:sdt>
              <w:sdtPr>
                <w:rPr>
                  <w:b/>
                  <w:sz w:val="18"/>
                </w:rPr>
                <w:id w:val="203919351"/>
                <w14:checkbox>
                  <w14:checked w14:val="0"/>
                  <w14:checkedState w14:val="2612" w14:font="MS Gothic"/>
                  <w14:uncheckedState w14:val="2610" w14:font="MS Gothic"/>
                </w14:checkbox>
              </w:sdtPr>
              <w:sdtContent>
                <w:r w:rsidR="00AD7818" w:rsidRPr="00683F68">
                  <w:rPr>
                    <w:rFonts w:ascii="MS Gothic" w:eastAsia="MS Gothic" w:hAnsi="MS Gothic" w:hint="eastAsia"/>
                    <w:b/>
                    <w:sz w:val="18"/>
                    <w:lang w:val="nl-NL"/>
                  </w:rPr>
                  <w:t>☐</w:t>
                </w:r>
              </w:sdtContent>
            </w:sdt>
            <w:r w:rsidR="00AD7818" w:rsidRPr="00683F68">
              <w:rPr>
                <w:rFonts w:asciiTheme="minorHAnsi" w:hAnsiTheme="minorHAnsi" w:cstheme="minorHAnsi"/>
                <w:lang w:val="nl-NL"/>
              </w:rPr>
              <w:t xml:space="preserve">   Gymnasium</w:t>
            </w:r>
          </w:p>
          <w:p w14:paraId="3EE6E2DD" w14:textId="6A29FD14" w:rsidR="00AD7818" w:rsidRPr="00683F68" w:rsidRDefault="00000000" w:rsidP="002914C4">
            <w:pPr>
              <w:rPr>
                <w:rFonts w:asciiTheme="minorHAnsi" w:hAnsiTheme="minorHAnsi" w:cstheme="minorHAnsi"/>
                <w:lang w:val="nl-NL"/>
              </w:rPr>
            </w:pPr>
            <w:sdt>
              <w:sdtPr>
                <w:rPr>
                  <w:b/>
                  <w:sz w:val="18"/>
                </w:rPr>
                <w:id w:val="1389995996"/>
                <w14:checkbox>
                  <w14:checked w14:val="0"/>
                  <w14:checkedState w14:val="2612" w14:font="MS Gothic"/>
                  <w14:uncheckedState w14:val="2610" w14:font="MS Gothic"/>
                </w14:checkbox>
              </w:sdtPr>
              <w:sdtContent>
                <w:r w:rsidR="00AD7818" w:rsidRPr="00683F68">
                  <w:rPr>
                    <w:rFonts w:ascii="MS Gothic" w:eastAsia="MS Gothic" w:hAnsi="MS Gothic" w:hint="eastAsia"/>
                    <w:b/>
                    <w:sz w:val="18"/>
                    <w:lang w:val="nl-NL"/>
                  </w:rPr>
                  <w:t>☐</w:t>
                </w:r>
              </w:sdtContent>
            </w:sdt>
            <w:r w:rsidR="00AD7818" w:rsidRPr="00683F68">
              <w:rPr>
                <w:rFonts w:asciiTheme="minorHAnsi" w:hAnsiTheme="minorHAnsi" w:cstheme="minorHAnsi"/>
                <w:lang w:val="nl-NL"/>
              </w:rPr>
              <w:t xml:space="preserve">   </w:t>
            </w:r>
            <w:proofErr w:type="spellStart"/>
            <w:r w:rsidR="00AD7818" w:rsidRPr="00683F68">
              <w:rPr>
                <w:rFonts w:asciiTheme="minorHAnsi" w:hAnsiTheme="minorHAnsi" w:cstheme="minorHAnsi"/>
                <w:lang w:val="nl-NL"/>
              </w:rPr>
              <w:t>Technasium</w:t>
            </w:r>
            <w:proofErr w:type="spellEnd"/>
            <w:r w:rsidR="00AD7818" w:rsidRPr="00683F68">
              <w:rPr>
                <w:rFonts w:asciiTheme="minorHAnsi" w:hAnsiTheme="minorHAnsi" w:cstheme="minorHAnsi"/>
                <w:lang w:val="nl-NL"/>
              </w:rPr>
              <w:t xml:space="preserve"> </w:t>
            </w:r>
            <w:r w:rsidR="00AD7818" w:rsidRPr="00683F68">
              <w:rPr>
                <w:rFonts w:asciiTheme="minorHAnsi" w:hAnsiTheme="minorHAnsi" w:cstheme="minorHAnsi"/>
                <w:lang w:val="nl-NL"/>
              </w:rPr>
              <w:br/>
            </w:r>
            <w:sdt>
              <w:sdtPr>
                <w:rPr>
                  <w:b/>
                  <w:sz w:val="18"/>
                </w:rPr>
                <w:id w:val="-159770887"/>
                <w14:checkbox>
                  <w14:checked w14:val="0"/>
                  <w14:checkedState w14:val="2612" w14:font="MS Gothic"/>
                  <w14:uncheckedState w14:val="2610" w14:font="MS Gothic"/>
                </w14:checkbox>
              </w:sdtPr>
              <w:sdtContent>
                <w:r w:rsidR="00AD7818" w:rsidRPr="00683F68">
                  <w:rPr>
                    <w:rFonts w:ascii="MS Gothic" w:eastAsia="MS Gothic" w:hAnsi="MS Gothic" w:hint="eastAsia"/>
                    <w:b/>
                    <w:sz w:val="18"/>
                    <w:lang w:val="nl-NL"/>
                  </w:rPr>
                  <w:t>☐</w:t>
                </w:r>
              </w:sdtContent>
            </w:sdt>
            <w:r w:rsidR="00AD7818" w:rsidRPr="00683F68">
              <w:rPr>
                <w:rFonts w:asciiTheme="minorHAnsi" w:hAnsiTheme="minorHAnsi" w:cstheme="minorHAnsi"/>
                <w:lang w:val="nl-NL"/>
              </w:rPr>
              <w:t xml:space="preserve">   </w:t>
            </w:r>
            <w:proofErr w:type="gramStart"/>
            <w:r w:rsidR="002C5AE2" w:rsidRPr="00683F68">
              <w:rPr>
                <w:rFonts w:asciiTheme="minorHAnsi" w:hAnsiTheme="minorHAnsi" w:cstheme="minorHAnsi"/>
                <w:lang w:val="nl-NL"/>
              </w:rPr>
              <w:t>havo</w:t>
            </w:r>
            <w:r w:rsidR="002C5AE2">
              <w:rPr>
                <w:rFonts w:asciiTheme="minorHAnsi" w:hAnsiTheme="minorHAnsi" w:cstheme="minorHAnsi"/>
                <w:lang w:val="nl-NL"/>
              </w:rPr>
              <w:t xml:space="preserve"> /</w:t>
            </w:r>
            <w:proofErr w:type="gramEnd"/>
            <w:r w:rsidR="002C5AE2">
              <w:rPr>
                <w:rFonts w:asciiTheme="minorHAnsi" w:hAnsiTheme="minorHAnsi" w:cstheme="minorHAnsi"/>
                <w:lang w:val="nl-NL"/>
              </w:rPr>
              <w:t xml:space="preserve"> vwo / mavo / </w:t>
            </w:r>
            <w:proofErr w:type="spellStart"/>
            <w:r w:rsidR="002C5AE2">
              <w:rPr>
                <w:rFonts w:asciiTheme="minorHAnsi" w:hAnsiTheme="minorHAnsi" w:cstheme="minorHAnsi"/>
                <w:lang w:val="nl-NL"/>
              </w:rPr>
              <w:t>vavo</w:t>
            </w:r>
            <w:proofErr w:type="spellEnd"/>
          </w:p>
          <w:p w14:paraId="3A9A0E74" w14:textId="77777777" w:rsidR="00AD7818" w:rsidRPr="00683F68" w:rsidRDefault="00000000" w:rsidP="002914C4">
            <w:pPr>
              <w:rPr>
                <w:rFonts w:asciiTheme="minorHAnsi" w:hAnsiTheme="minorHAnsi" w:cstheme="minorHAnsi"/>
                <w:lang w:val="nl-NL"/>
              </w:rPr>
            </w:pPr>
            <w:sdt>
              <w:sdtPr>
                <w:rPr>
                  <w:b/>
                  <w:sz w:val="18"/>
                </w:rPr>
                <w:id w:val="-1693440707"/>
                <w14:checkbox>
                  <w14:checked w14:val="0"/>
                  <w14:checkedState w14:val="2612" w14:font="MS Gothic"/>
                  <w14:uncheckedState w14:val="2610" w14:font="MS Gothic"/>
                </w14:checkbox>
              </w:sdtPr>
              <w:sdtContent>
                <w:r w:rsidR="00AD7818" w:rsidRPr="00683F68">
                  <w:rPr>
                    <w:rFonts w:ascii="MS Gothic" w:eastAsia="MS Gothic" w:hAnsi="MS Gothic" w:hint="eastAsia"/>
                    <w:b/>
                    <w:sz w:val="18"/>
                    <w:lang w:val="nl-NL"/>
                  </w:rPr>
                  <w:t>☐</w:t>
                </w:r>
              </w:sdtContent>
            </w:sdt>
            <w:r w:rsidR="00AD7818" w:rsidRPr="00683F68">
              <w:rPr>
                <w:rFonts w:asciiTheme="minorHAnsi" w:hAnsiTheme="minorHAnsi" w:cstheme="minorHAnsi"/>
                <w:lang w:val="nl-NL"/>
              </w:rPr>
              <w:t xml:space="preserve">   </w:t>
            </w:r>
            <w:proofErr w:type="gramStart"/>
            <w:r w:rsidR="00AD7818" w:rsidRPr="00683F68">
              <w:rPr>
                <w:rFonts w:asciiTheme="minorHAnsi" w:hAnsiTheme="minorHAnsi" w:cstheme="minorHAnsi"/>
                <w:lang w:val="nl-NL"/>
              </w:rPr>
              <w:t>anders</w:t>
            </w:r>
            <w:proofErr w:type="gramEnd"/>
            <w:r w:rsidR="00AD7818" w:rsidRPr="00683F68">
              <w:rPr>
                <w:rFonts w:asciiTheme="minorHAnsi" w:hAnsiTheme="minorHAnsi" w:cstheme="minorHAnsi"/>
                <w:lang w:val="nl-NL"/>
              </w:rPr>
              <w:t xml:space="preserve">, namelijk   </w:t>
            </w:r>
          </w:p>
          <w:p w14:paraId="43294DA2" w14:textId="77777777" w:rsidR="00AD7818" w:rsidRPr="00683F68" w:rsidRDefault="00AD7818" w:rsidP="002914C4">
            <w:pPr>
              <w:rPr>
                <w:rFonts w:asciiTheme="minorHAnsi" w:hAnsiTheme="minorHAnsi" w:cstheme="minorHAnsi"/>
                <w:lang w:val="nl-NL"/>
              </w:rPr>
            </w:pPr>
          </w:p>
          <w:p w14:paraId="17FCE9E1" w14:textId="2294235C" w:rsidR="00AD7818" w:rsidRPr="00B37EFA" w:rsidRDefault="00AD7818" w:rsidP="002914C4">
            <w:pPr>
              <w:spacing w:after="120"/>
              <w:rPr>
                <w:b/>
              </w:rPr>
            </w:pPr>
            <w:r>
              <w:rPr>
                <w:rFonts w:asciiTheme="minorHAnsi" w:hAnsiTheme="minorHAnsi" w:cstheme="minorHAnsi" w:hint="cs"/>
                <w:cs/>
              </w:rPr>
              <w:t>________________________________________________</w:t>
            </w:r>
          </w:p>
        </w:tc>
      </w:tr>
      <w:tr w:rsidR="00AD7818" w:rsidRPr="004F330C" w14:paraId="28BC15EF" w14:textId="3DB5AC3C" w:rsidTr="005B0B18">
        <w:trPr>
          <w:trHeight w:val="815"/>
        </w:trPr>
        <w:tc>
          <w:tcPr>
            <w:tcW w:w="316" w:type="dxa"/>
            <w:vMerge/>
            <w:tcBorders>
              <w:bottom w:val="single" w:sz="4" w:space="0" w:color="auto"/>
            </w:tcBorders>
          </w:tcPr>
          <w:p w14:paraId="28BC15E4" w14:textId="77777777" w:rsidR="00AD7818" w:rsidRPr="00B37EFA" w:rsidRDefault="00AD7818" w:rsidP="002914C4">
            <w:pPr>
              <w:rPr>
                <w:lang w:val="nl-NL"/>
              </w:rPr>
            </w:pPr>
          </w:p>
        </w:tc>
        <w:tc>
          <w:tcPr>
            <w:tcW w:w="10180" w:type="dxa"/>
            <w:gridSpan w:val="4"/>
            <w:tcBorders>
              <w:bottom w:val="single" w:sz="4" w:space="0" w:color="auto"/>
            </w:tcBorders>
          </w:tcPr>
          <w:p w14:paraId="49913ECA" w14:textId="0B1DF874" w:rsidR="00AD7818" w:rsidRPr="003817B8" w:rsidRDefault="00AD7818" w:rsidP="0073171D">
            <w:pPr>
              <w:spacing w:before="120" w:after="120"/>
              <w:rPr>
                <w:b/>
                <w:lang w:val="nl-NL"/>
              </w:rPr>
            </w:pPr>
            <w:r>
              <w:rPr>
                <w:b/>
                <w:lang w:val="nl-NL"/>
              </w:rPr>
              <w:t>1.</w:t>
            </w:r>
            <w:r w:rsidR="009E5C68">
              <w:rPr>
                <w:b/>
                <w:lang w:val="nl-NL"/>
              </w:rPr>
              <w:t>9</w:t>
            </w:r>
            <w:r w:rsidRPr="003817B8">
              <w:rPr>
                <w:b/>
                <w:lang w:val="nl-NL"/>
              </w:rPr>
              <w:t xml:space="preserve"> De student werkt dit studiejaar </w:t>
            </w:r>
            <w:r>
              <w:rPr>
                <w:b/>
                <w:lang w:val="nl-NL"/>
              </w:rPr>
              <w:t xml:space="preserve">aan: </w:t>
            </w:r>
          </w:p>
          <w:p w14:paraId="28BC15EE" w14:textId="78358943" w:rsidR="00AD7818" w:rsidRPr="00C354A4" w:rsidRDefault="00000000" w:rsidP="0073171D">
            <w:pPr>
              <w:spacing w:before="120" w:after="120"/>
              <w:rPr>
                <w:rFonts w:asciiTheme="minorHAnsi" w:hAnsiTheme="minorHAnsi" w:cstheme="minorHAnsi"/>
                <w:lang w:val="nl-NL"/>
              </w:rPr>
            </w:pPr>
            <w:sdt>
              <w:sdtPr>
                <w:rPr>
                  <w:b/>
                  <w:sz w:val="18"/>
                </w:rPr>
                <w:id w:val="-446392830"/>
                <w14:checkbox>
                  <w14:checked w14:val="1"/>
                  <w14:checkedState w14:val="2612" w14:font="MS Gothic"/>
                  <w14:uncheckedState w14:val="2610" w14:font="MS Gothic"/>
                </w14:checkbox>
              </w:sdtPr>
              <w:sdtContent>
                <w:r w:rsidR="00B81092">
                  <w:rPr>
                    <w:rFonts w:ascii="MS Gothic" w:eastAsia="MS Gothic" w:hAnsi="MS Gothic" w:hint="eastAsia"/>
                    <w:b/>
                    <w:sz w:val="18"/>
                  </w:rPr>
                  <w:t>☒</w:t>
                </w:r>
              </w:sdtContent>
            </w:sdt>
            <w:r w:rsidR="00AD7818">
              <w:rPr>
                <w:rFonts w:asciiTheme="minorHAnsi" w:hAnsiTheme="minorHAnsi" w:cstheme="minorHAnsi"/>
              </w:rPr>
              <w:t xml:space="preserve">  Ber</w:t>
            </w:r>
            <w:proofErr w:type="spellStart"/>
            <w:r w:rsidR="00AD7818">
              <w:rPr>
                <w:rFonts w:asciiTheme="minorHAnsi" w:hAnsiTheme="minorHAnsi" w:cstheme="minorHAnsi"/>
              </w:rPr>
              <w:t>oepsproduct</w:t>
            </w:r>
            <w:proofErr w:type="spellEnd"/>
            <w:r w:rsidR="00AD7818">
              <w:rPr>
                <w:rFonts w:asciiTheme="minorHAnsi" w:hAnsiTheme="minorHAnsi" w:cstheme="minorHAnsi"/>
              </w:rPr>
              <w:t xml:space="preserve"> 1                   </w:t>
            </w:r>
            <w:sdt>
              <w:sdtPr>
                <w:rPr>
                  <w:b/>
                  <w:sz w:val="18"/>
                </w:rPr>
                <w:id w:val="550807677"/>
                <w14:checkbox>
                  <w14:checked w14:val="1"/>
                  <w14:checkedState w14:val="2612" w14:font="MS Gothic"/>
                  <w14:uncheckedState w14:val="2610" w14:font="MS Gothic"/>
                </w14:checkbox>
              </w:sdtPr>
              <w:sdtContent>
                <w:r w:rsidR="00B81092">
                  <w:rPr>
                    <w:rFonts w:ascii="MS Gothic" w:eastAsia="MS Gothic" w:hAnsi="MS Gothic" w:hint="eastAsia"/>
                    <w:b/>
                    <w:sz w:val="18"/>
                  </w:rPr>
                  <w:t>☒</w:t>
                </w:r>
              </w:sdtContent>
            </w:sdt>
            <w:r w:rsidR="00AD7818">
              <w:rPr>
                <w:rFonts w:asciiTheme="minorHAnsi" w:hAnsiTheme="minorHAnsi" w:cstheme="minorHAnsi"/>
              </w:rPr>
              <w:t xml:space="preserve">  </w:t>
            </w:r>
            <w:proofErr w:type="spellStart"/>
            <w:r w:rsidR="00AD7818">
              <w:rPr>
                <w:rFonts w:asciiTheme="minorHAnsi" w:hAnsiTheme="minorHAnsi" w:cstheme="minorHAnsi"/>
              </w:rPr>
              <w:t>Beroepsproduct</w:t>
            </w:r>
            <w:proofErr w:type="spellEnd"/>
            <w:r w:rsidR="00AD7818">
              <w:rPr>
                <w:rFonts w:asciiTheme="minorHAnsi" w:hAnsiTheme="minorHAnsi" w:cstheme="minorHAnsi"/>
              </w:rPr>
              <w:t xml:space="preserve"> 2                   </w:t>
            </w:r>
            <w:sdt>
              <w:sdtPr>
                <w:rPr>
                  <w:b/>
                  <w:sz w:val="18"/>
                </w:rPr>
                <w:id w:val="708833459"/>
                <w14:checkbox>
                  <w14:checked w14:val="1"/>
                  <w14:checkedState w14:val="2612" w14:font="MS Gothic"/>
                  <w14:uncheckedState w14:val="2610" w14:font="MS Gothic"/>
                </w14:checkbox>
              </w:sdtPr>
              <w:sdtContent>
                <w:r w:rsidR="00B81092">
                  <w:rPr>
                    <w:rFonts w:ascii="MS Gothic" w:eastAsia="MS Gothic" w:hAnsi="MS Gothic" w:hint="eastAsia"/>
                    <w:b/>
                    <w:sz w:val="18"/>
                  </w:rPr>
                  <w:t>☒</w:t>
                </w:r>
              </w:sdtContent>
            </w:sdt>
            <w:r w:rsidR="00AD7818">
              <w:rPr>
                <w:rFonts w:asciiTheme="minorHAnsi" w:hAnsiTheme="minorHAnsi" w:cstheme="minorHAnsi"/>
              </w:rPr>
              <w:t xml:space="preserve">  </w:t>
            </w:r>
            <w:proofErr w:type="spellStart"/>
            <w:r w:rsidR="00AD7818">
              <w:rPr>
                <w:rFonts w:asciiTheme="minorHAnsi" w:hAnsiTheme="minorHAnsi" w:cstheme="minorHAnsi"/>
              </w:rPr>
              <w:t>Beroepsproduct</w:t>
            </w:r>
            <w:proofErr w:type="spellEnd"/>
            <w:r w:rsidR="00AD7818">
              <w:rPr>
                <w:rFonts w:asciiTheme="minorHAnsi" w:hAnsiTheme="minorHAnsi" w:cstheme="minorHAnsi"/>
              </w:rPr>
              <w:t xml:space="preserve"> 3</w:t>
            </w:r>
            <w:r w:rsidR="00AD7818" w:rsidRPr="00400651">
              <w:rPr>
                <w:rFonts w:asciiTheme="minorHAnsi" w:hAnsiTheme="minorHAnsi" w:cstheme="minorHAnsi"/>
                <w:lang w:val="nl-NL"/>
              </w:rPr>
              <w:t xml:space="preserve">    </w:t>
            </w:r>
          </w:p>
        </w:tc>
      </w:tr>
      <w:tr w:rsidR="002914C4" w:rsidRPr="00400651" w14:paraId="28BC15F1" w14:textId="27BB7EEC" w:rsidTr="005B0B18">
        <w:tc>
          <w:tcPr>
            <w:tcW w:w="10490" w:type="dxa"/>
            <w:gridSpan w:val="5"/>
            <w:tcBorders>
              <w:left w:val="nil"/>
              <w:right w:val="nil"/>
            </w:tcBorders>
          </w:tcPr>
          <w:p w14:paraId="3851DA1A" w14:textId="77777777" w:rsidR="002914C4" w:rsidRDefault="002914C4" w:rsidP="002914C4">
            <w:pPr>
              <w:rPr>
                <w:lang w:val="nl-NL"/>
              </w:rPr>
            </w:pPr>
          </w:p>
          <w:p w14:paraId="5F00DA0E" w14:textId="310217A5" w:rsidR="002914C4" w:rsidRPr="00B63DF4" w:rsidRDefault="002914C4" w:rsidP="002914C4">
            <w:pPr>
              <w:rPr>
                <w:lang w:val="nl-NL"/>
              </w:rPr>
            </w:pPr>
          </w:p>
        </w:tc>
      </w:tr>
      <w:tr w:rsidR="002914C4" w14:paraId="7969601A" w14:textId="77777777" w:rsidTr="005B0B18">
        <w:tc>
          <w:tcPr>
            <w:tcW w:w="316" w:type="dxa"/>
            <w:vMerge w:val="restart"/>
            <w:tcBorders>
              <w:bottom w:val="single" w:sz="4" w:space="0" w:color="auto"/>
            </w:tcBorders>
          </w:tcPr>
          <w:p w14:paraId="2957BC76" w14:textId="2B90B97E" w:rsidR="002914C4" w:rsidRPr="00E85F63" w:rsidRDefault="002428AC" w:rsidP="00B85FD2">
            <w:pPr>
              <w:spacing w:before="120"/>
              <w:rPr>
                <w:b/>
                <w:lang w:val="en-US"/>
              </w:rPr>
            </w:pPr>
            <w:r>
              <w:rPr>
                <w:b/>
                <w:sz w:val="22"/>
                <w:lang w:val="en-US"/>
              </w:rPr>
              <w:t>2</w:t>
            </w:r>
          </w:p>
        </w:tc>
        <w:tc>
          <w:tcPr>
            <w:tcW w:w="10180" w:type="dxa"/>
            <w:gridSpan w:val="4"/>
            <w:tcBorders>
              <w:bottom w:val="single" w:sz="4" w:space="0" w:color="auto"/>
            </w:tcBorders>
          </w:tcPr>
          <w:p w14:paraId="25E5BBFB" w14:textId="31CA49EC" w:rsidR="002914C4" w:rsidRPr="00E11177" w:rsidRDefault="002914C4" w:rsidP="002914C4">
            <w:pPr>
              <w:spacing w:before="120" w:after="120"/>
              <w:rPr>
                <w:b/>
                <w:lang w:val="nl-NL"/>
              </w:rPr>
            </w:pPr>
            <w:r w:rsidRPr="00EB04C7">
              <w:rPr>
                <w:b/>
                <w:sz w:val="22"/>
                <w:lang w:val="nl-NL"/>
              </w:rPr>
              <w:t>Begeleiding van de student (a.u.</w:t>
            </w:r>
            <w:r>
              <w:rPr>
                <w:b/>
                <w:sz w:val="22"/>
                <w:lang w:val="nl-NL"/>
              </w:rPr>
              <w:t>b. de gegevens invullen)</w:t>
            </w:r>
          </w:p>
        </w:tc>
      </w:tr>
      <w:tr w:rsidR="002914C4" w14:paraId="28BC15F4" w14:textId="77777777" w:rsidTr="005B0B18">
        <w:tc>
          <w:tcPr>
            <w:tcW w:w="316" w:type="dxa"/>
            <w:vMerge/>
            <w:tcBorders>
              <w:bottom w:val="single" w:sz="4" w:space="0" w:color="auto"/>
            </w:tcBorders>
          </w:tcPr>
          <w:p w14:paraId="28BC15F2" w14:textId="5AFCD509" w:rsidR="002914C4" w:rsidRPr="00B37EFA" w:rsidRDefault="002914C4" w:rsidP="002914C4">
            <w:pPr>
              <w:rPr>
                <w:b/>
                <w:sz w:val="22"/>
                <w:lang w:val="nl-NL"/>
              </w:rPr>
            </w:pPr>
          </w:p>
        </w:tc>
        <w:tc>
          <w:tcPr>
            <w:tcW w:w="10180" w:type="dxa"/>
            <w:gridSpan w:val="4"/>
            <w:tcBorders>
              <w:bottom w:val="single" w:sz="4" w:space="0" w:color="auto"/>
            </w:tcBorders>
          </w:tcPr>
          <w:p w14:paraId="28BC15F3" w14:textId="2FE5B3B7" w:rsidR="002914C4" w:rsidRPr="005F5A59" w:rsidRDefault="00B85550" w:rsidP="002914C4">
            <w:pPr>
              <w:spacing w:before="120" w:after="120"/>
              <w:rPr>
                <w:b/>
                <w:sz w:val="22"/>
                <w:lang w:val="nl-NL"/>
              </w:rPr>
            </w:pPr>
            <w:r>
              <w:rPr>
                <w:b/>
                <w:lang w:val="en-US"/>
              </w:rPr>
              <w:t>2</w:t>
            </w:r>
            <w:r w:rsidR="002914C4">
              <w:rPr>
                <w:b/>
                <w:lang w:val="en-US"/>
              </w:rPr>
              <w:t xml:space="preserve">.1 </w:t>
            </w:r>
            <w:proofErr w:type="spellStart"/>
            <w:r w:rsidR="002914C4">
              <w:rPr>
                <w:rFonts w:asciiTheme="minorHAnsi" w:hAnsiTheme="minorHAnsi" w:cstheme="minorHAnsi"/>
                <w:b/>
              </w:rPr>
              <w:t>Begeleiding</w:t>
            </w:r>
            <w:proofErr w:type="spellEnd"/>
            <w:r w:rsidR="002914C4">
              <w:rPr>
                <w:rFonts w:asciiTheme="minorHAnsi" w:hAnsiTheme="minorHAnsi" w:cstheme="minorHAnsi"/>
                <w:b/>
              </w:rPr>
              <w:t xml:space="preserve"> door de </w:t>
            </w:r>
            <w:proofErr w:type="spellStart"/>
            <w:r w:rsidR="002914C4">
              <w:rPr>
                <w:rFonts w:asciiTheme="minorHAnsi" w:hAnsiTheme="minorHAnsi" w:cstheme="minorHAnsi"/>
                <w:b/>
              </w:rPr>
              <w:t>opleidingsschool</w:t>
            </w:r>
            <w:proofErr w:type="spellEnd"/>
            <w:r w:rsidR="002914C4" w:rsidRPr="00180E62">
              <w:rPr>
                <w:rFonts w:asciiTheme="minorHAnsi" w:hAnsiTheme="minorHAnsi" w:cstheme="minorHAnsi"/>
                <w:b/>
              </w:rPr>
              <w:t>:</w:t>
            </w:r>
          </w:p>
        </w:tc>
      </w:tr>
      <w:tr w:rsidR="002914C4" w:rsidRPr="004F330C" w14:paraId="28BC15F7" w14:textId="1E8D04D6" w:rsidTr="005B0B18">
        <w:trPr>
          <w:trHeight w:val="315"/>
        </w:trPr>
        <w:tc>
          <w:tcPr>
            <w:tcW w:w="316" w:type="dxa"/>
            <w:vMerge/>
            <w:tcBorders>
              <w:top w:val="single" w:sz="4" w:space="0" w:color="auto"/>
            </w:tcBorders>
          </w:tcPr>
          <w:p w14:paraId="28BC15F5" w14:textId="77777777" w:rsidR="002914C4" w:rsidRPr="005F5A59" w:rsidRDefault="002914C4" w:rsidP="002914C4">
            <w:pPr>
              <w:rPr>
                <w:b/>
                <w:lang w:val="nl-NL"/>
              </w:rPr>
            </w:pPr>
          </w:p>
        </w:tc>
        <w:tc>
          <w:tcPr>
            <w:tcW w:w="3511" w:type="dxa"/>
            <w:tcBorders>
              <w:top w:val="single" w:sz="4" w:space="0" w:color="auto"/>
              <w:bottom w:val="single" w:sz="4" w:space="0" w:color="auto"/>
              <w:right w:val="nil"/>
            </w:tcBorders>
          </w:tcPr>
          <w:p w14:paraId="2B10C871" w14:textId="2A9C3043" w:rsidR="002914C4" w:rsidRPr="002F1EDC" w:rsidRDefault="002914C4" w:rsidP="00D2548A">
            <w:pPr>
              <w:spacing w:before="240"/>
              <w:rPr>
                <w:lang w:val="nl-NL"/>
              </w:rPr>
            </w:pPr>
            <w:r w:rsidRPr="002F1EDC">
              <w:rPr>
                <w:lang w:val="nl-NL"/>
              </w:rPr>
              <w:t>Naam werkplekbegeleider</w:t>
            </w:r>
            <w:r>
              <w:rPr>
                <w:lang w:val="nl-NL"/>
              </w:rPr>
              <w:t xml:space="preserve"> (WB):</w:t>
            </w:r>
          </w:p>
          <w:p w14:paraId="28BC15F6" w14:textId="3DE67264" w:rsidR="002914C4" w:rsidRPr="00B37EFA" w:rsidRDefault="002914C4" w:rsidP="00D2548A">
            <w:pPr>
              <w:spacing w:before="240"/>
              <w:rPr>
                <w:rFonts w:asciiTheme="minorHAnsi" w:hAnsiTheme="minorHAnsi" w:cstheme="minorHAnsi"/>
                <w:b/>
                <w:lang w:val="nl-NL"/>
              </w:rPr>
            </w:pPr>
            <w:proofErr w:type="gramStart"/>
            <w:r>
              <w:rPr>
                <w:lang w:val="nl-NL"/>
              </w:rPr>
              <w:t>T</w:t>
            </w:r>
            <w:r w:rsidRPr="002F1EDC">
              <w:rPr>
                <w:lang w:val="nl-NL"/>
              </w:rPr>
              <w:t>elefoonnummer /</w:t>
            </w:r>
            <w:proofErr w:type="gramEnd"/>
            <w:r w:rsidRPr="002F1EDC">
              <w:rPr>
                <w:lang w:val="nl-NL"/>
              </w:rPr>
              <w:t xml:space="preserve"> e-mail</w:t>
            </w:r>
            <w:r>
              <w:rPr>
                <w:lang w:val="nl-NL"/>
              </w:rPr>
              <w:t>:</w:t>
            </w:r>
            <w:r w:rsidRPr="005F5A59">
              <w:rPr>
                <w:lang w:val="nl-NL"/>
              </w:rPr>
              <w:tab/>
            </w:r>
          </w:p>
        </w:tc>
        <w:tc>
          <w:tcPr>
            <w:tcW w:w="6669" w:type="dxa"/>
            <w:gridSpan w:val="3"/>
            <w:tcBorders>
              <w:top w:val="single" w:sz="4" w:space="0" w:color="auto"/>
              <w:bottom w:val="single" w:sz="4" w:space="0" w:color="auto"/>
              <w:right w:val="single" w:sz="4" w:space="0" w:color="auto"/>
            </w:tcBorders>
          </w:tcPr>
          <w:p w14:paraId="03E0336A" w14:textId="33E2F955" w:rsidR="00302544" w:rsidRDefault="00302544" w:rsidP="00D2548A">
            <w:pPr>
              <w:spacing w:before="240"/>
              <w:rPr>
                <w:lang w:val="en-US"/>
              </w:rPr>
            </w:pPr>
            <w:r w:rsidRPr="00010C15">
              <w:rPr>
                <w:rFonts w:cs="Calibri"/>
                <w:color w:val="000000"/>
              </w:rPr>
              <w:t xml:space="preserve"> </w:t>
            </w:r>
            <w:r w:rsidRPr="00010C15">
              <w:rPr>
                <w:rFonts w:cs="Calibri"/>
                <w:color w:val="000000"/>
              </w:rPr>
              <w:t>w.heijboer@tio.nl</w:t>
            </w:r>
            <w:r>
              <w:rPr>
                <w:lang w:val="en-US"/>
              </w:rPr>
              <w:t xml:space="preserve"> </w:t>
            </w:r>
          </w:p>
          <w:p w14:paraId="5AF5B66E" w14:textId="77777777" w:rsidR="00302544" w:rsidRDefault="00302544" w:rsidP="00D2548A">
            <w:pPr>
              <w:spacing w:before="240"/>
              <w:rPr>
                <w:lang w:val="en-US"/>
              </w:rPr>
            </w:pPr>
            <w:r w:rsidRPr="00010C15">
              <w:rPr>
                <w:rFonts w:cs="Calibri"/>
                <w:color w:val="000000"/>
              </w:rPr>
              <w:t>w.heijboer@tio.nl</w:t>
            </w:r>
            <w:r>
              <w:rPr>
                <w:lang w:val="en-US"/>
              </w:rPr>
              <w:t xml:space="preserve"> </w:t>
            </w:r>
          </w:p>
          <w:p w14:paraId="22FF5ADD" w14:textId="19C7D6D2" w:rsidR="002914C4" w:rsidRPr="0052713B" w:rsidRDefault="00302544" w:rsidP="00302544">
            <w:pPr>
              <w:spacing w:before="240"/>
              <w:rPr>
                <w:lang w:val="en-US"/>
              </w:rPr>
            </w:pPr>
            <w:r>
              <w:rPr>
                <w:rFonts w:eastAsia="Times New Roman" w:cs="Calibri"/>
                <w:lang w:val="en-US"/>
              </w:rPr>
              <w:t>0653713127</w:t>
            </w:r>
          </w:p>
        </w:tc>
      </w:tr>
      <w:tr w:rsidR="002914C4" w14:paraId="28BC15FD" w14:textId="77777777" w:rsidTr="005B0B18">
        <w:trPr>
          <w:trHeight w:val="607"/>
        </w:trPr>
        <w:tc>
          <w:tcPr>
            <w:tcW w:w="316" w:type="dxa"/>
            <w:vMerge/>
            <w:tcBorders>
              <w:bottom w:val="single" w:sz="4" w:space="0" w:color="auto"/>
            </w:tcBorders>
          </w:tcPr>
          <w:p w14:paraId="28BC15F8" w14:textId="77777777" w:rsidR="002914C4" w:rsidRPr="00E85F63" w:rsidRDefault="002914C4" w:rsidP="002914C4">
            <w:pPr>
              <w:rPr>
                <w:b/>
                <w:lang w:val="en-US"/>
              </w:rPr>
            </w:pPr>
          </w:p>
        </w:tc>
        <w:tc>
          <w:tcPr>
            <w:tcW w:w="10180" w:type="dxa"/>
            <w:gridSpan w:val="4"/>
            <w:tcBorders>
              <w:bottom w:val="single" w:sz="4" w:space="0" w:color="auto"/>
            </w:tcBorders>
          </w:tcPr>
          <w:p w14:paraId="28BC15FC" w14:textId="6BCB50F9" w:rsidR="002914C4" w:rsidRDefault="00B85550" w:rsidP="002914C4">
            <w:pPr>
              <w:spacing w:before="120"/>
              <w:rPr>
                <w:b/>
                <w:lang w:val="en-US"/>
              </w:rPr>
            </w:pPr>
            <w:r>
              <w:rPr>
                <w:b/>
                <w:lang w:val="en-US"/>
              </w:rPr>
              <w:t>2.</w:t>
            </w:r>
            <w:r w:rsidR="002914C4">
              <w:rPr>
                <w:b/>
                <w:lang w:val="en-US"/>
              </w:rPr>
              <w:t xml:space="preserve">2 </w:t>
            </w:r>
            <w:r w:rsidR="002914C4" w:rsidRPr="002F1EDC">
              <w:rPr>
                <w:rFonts w:asciiTheme="minorHAnsi" w:hAnsiTheme="minorHAnsi" w:cstheme="minorHAnsi"/>
                <w:b/>
                <w:lang w:val="nl-NL"/>
              </w:rPr>
              <w:t>Begeleiding door Hogeschool Utrecht</w:t>
            </w:r>
            <w:r w:rsidR="002914C4">
              <w:rPr>
                <w:rFonts w:asciiTheme="minorHAnsi" w:hAnsiTheme="minorHAnsi" w:cstheme="minorHAnsi"/>
                <w:b/>
                <w:lang w:val="nl-NL"/>
              </w:rPr>
              <w:t>:</w:t>
            </w:r>
          </w:p>
        </w:tc>
      </w:tr>
      <w:tr w:rsidR="002914C4" w:rsidRPr="004F330C" w14:paraId="28BC1600" w14:textId="31FF694A" w:rsidTr="005B0B18">
        <w:trPr>
          <w:trHeight w:val="407"/>
        </w:trPr>
        <w:tc>
          <w:tcPr>
            <w:tcW w:w="316" w:type="dxa"/>
            <w:vMerge/>
            <w:tcBorders>
              <w:top w:val="single" w:sz="4" w:space="0" w:color="auto"/>
            </w:tcBorders>
          </w:tcPr>
          <w:p w14:paraId="28BC15FE" w14:textId="77777777" w:rsidR="002914C4" w:rsidRPr="00E85F63" w:rsidRDefault="002914C4" w:rsidP="002914C4">
            <w:pPr>
              <w:rPr>
                <w:b/>
                <w:lang w:val="en-US"/>
              </w:rPr>
            </w:pPr>
          </w:p>
        </w:tc>
        <w:tc>
          <w:tcPr>
            <w:tcW w:w="3562" w:type="dxa"/>
            <w:tcBorders>
              <w:top w:val="single" w:sz="4" w:space="0" w:color="auto"/>
              <w:bottom w:val="single" w:sz="4" w:space="0" w:color="auto"/>
              <w:right w:val="nil"/>
            </w:tcBorders>
          </w:tcPr>
          <w:p w14:paraId="53F30838" w14:textId="77777777" w:rsidR="002914C4" w:rsidRPr="00683F68" w:rsidRDefault="002914C4" w:rsidP="002914C4">
            <w:pPr>
              <w:spacing w:before="120"/>
              <w:rPr>
                <w:lang w:val="nl-NL"/>
              </w:rPr>
            </w:pPr>
            <w:r w:rsidRPr="00683F68">
              <w:rPr>
                <w:lang w:val="nl-NL"/>
              </w:rPr>
              <w:t>Naam leerteambegeleider (LTB) of</w:t>
            </w:r>
          </w:p>
          <w:p w14:paraId="2D8F2237" w14:textId="77777777" w:rsidR="002914C4" w:rsidRPr="006B7399" w:rsidRDefault="002914C4" w:rsidP="002914C4">
            <w:pPr>
              <w:spacing w:before="120"/>
              <w:rPr>
                <w:lang w:val="nl-NL"/>
              </w:rPr>
            </w:pPr>
            <w:r w:rsidRPr="006B7399">
              <w:rPr>
                <w:lang w:val="nl-NL"/>
              </w:rPr>
              <w:t>Studie &amp; Werk begeleider</w:t>
            </w:r>
            <w:r>
              <w:rPr>
                <w:lang w:val="nl-NL"/>
              </w:rPr>
              <w:t xml:space="preserve"> (SWB)</w:t>
            </w:r>
            <w:r w:rsidRPr="006B7399">
              <w:rPr>
                <w:lang w:val="nl-NL"/>
              </w:rPr>
              <w:t>:</w:t>
            </w:r>
          </w:p>
          <w:p w14:paraId="28BC15FF" w14:textId="67205199" w:rsidR="002914C4" w:rsidRPr="005F2D8D" w:rsidRDefault="002914C4" w:rsidP="002914C4">
            <w:pPr>
              <w:spacing w:before="120"/>
              <w:rPr>
                <w:rFonts w:asciiTheme="minorHAnsi" w:hAnsiTheme="minorHAnsi" w:cstheme="minorHAnsi"/>
                <w:b/>
              </w:rPr>
            </w:pPr>
            <w:proofErr w:type="gramStart"/>
            <w:r>
              <w:rPr>
                <w:lang w:val="nl-NL"/>
              </w:rPr>
              <w:t>T</w:t>
            </w:r>
            <w:r w:rsidRPr="002F1EDC">
              <w:rPr>
                <w:lang w:val="nl-NL"/>
              </w:rPr>
              <w:t>elefoonnummer /</w:t>
            </w:r>
            <w:proofErr w:type="gramEnd"/>
            <w:r w:rsidRPr="002F1EDC">
              <w:rPr>
                <w:lang w:val="nl-NL"/>
              </w:rPr>
              <w:t xml:space="preserve"> e-mail</w:t>
            </w:r>
            <w:r>
              <w:rPr>
                <w:lang w:val="nl-NL"/>
              </w:rPr>
              <w:t>:</w:t>
            </w:r>
          </w:p>
        </w:tc>
        <w:tc>
          <w:tcPr>
            <w:tcW w:w="6618" w:type="dxa"/>
            <w:gridSpan w:val="3"/>
            <w:tcBorders>
              <w:top w:val="single" w:sz="4" w:space="0" w:color="auto"/>
              <w:bottom w:val="single" w:sz="4" w:space="0" w:color="auto"/>
              <w:right w:val="single" w:sz="4" w:space="0" w:color="auto"/>
            </w:tcBorders>
          </w:tcPr>
          <w:p w14:paraId="62CE9077" w14:textId="5AA6732E" w:rsidR="00D2548A" w:rsidRPr="00302544" w:rsidRDefault="00302544" w:rsidP="00D2548A">
            <w:pPr>
              <w:spacing w:before="360"/>
              <w:rPr>
                <w:lang w:val="nl-NL"/>
              </w:rPr>
            </w:pPr>
            <w:r w:rsidRPr="00302544">
              <w:rPr>
                <w:rFonts w:cs="Calibri"/>
                <w:color w:val="000000"/>
                <w:shd w:val="clear" w:color="auto" w:fill="FFFFFF"/>
                <w:lang w:val="nl-NL"/>
              </w:rPr>
              <w:t>Klaas</w:t>
            </w:r>
            <w:r w:rsidRPr="00302544">
              <w:rPr>
                <w:rFonts w:cs="Calibri"/>
                <w:color w:val="000000"/>
                <w:shd w:val="clear" w:color="auto" w:fill="FFFFFF"/>
                <w:lang w:val="nl-NL"/>
              </w:rPr>
              <w:t xml:space="preserve"> </w:t>
            </w:r>
            <w:r w:rsidRPr="00302544">
              <w:rPr>
                <w:rFonts w:cs="Calibri"/>
                <w:color w:val="000000"/>
                <w:shd w:val="clear" w:color="auto" w:fill="FFFFFF"/>
                <w:lang w:val="nl-NL"/>
              </w:rPr>
              <w:t>Doorlag </w:t>
            </w:r>
          </w:p>
          <w:p w14:paraId="298914CD" w14:textId="77777777" w:rsidR="00D2548A" w:rsidRPr="00302544" w:rsidRDefault="00D2548A" w:rsidP="00D2548A">
            <w:pPr>
              <w:rPr>
                <w:lang w:val="nl-NL"/>
              </w:rPr>
            </w:pPr>
          </w:p>
          <w:p w14:paraId="2B89A9F6" w14:textId="77777777" w:rsidR="00302544" w:rsidRDefault="00302544" w:rsidP="0067548E">
            <w:pPr>
              <w:spacing w:after="120"/>
              <w:rPr>
                <w:lang w:val="nl-NL"/>
              </w:rPr>
            </w:pPr>
            <w:proofErr w:type="gramStart"/>
            <w:r w:rsidRPr="00302544">
              <w:rPr>
                <w:rFonts w:cs="Calibri"/>
                <w:color w:val="000000"/>
                <w:lang w:val="nl-NL"/>
              </w:rPr>
              <w:t>klaas.doorlag@hu.nl</w:t>
            </w:r>
            <w:proofErr w:type="gramEnd"/>
            <w:r w:rsidRPr="00302544">
              <w:rPr>
                <w:lang w:val="nl-NL"/>
              </w:rPr>
              <w:t xml:space="preserve"> </w:t>
            </w:r>
          </w:p>
          <w:p w14:paraId="2E771739" w14:textId="3DF162E8" w:rsidR="002914C4" w:rsidRPr="00302544" w:rsidRDefault="00302544" w:rsidP="0067548E">
            <w:pPr>
              <w:spacing w:after="120"/>
              <w:rPr>
                <w:lang w:val="nl-NL"/>
              </w:rPr>
            </w:pPr>
            <w:r w:rsidRPr="00010C15">
              <w:rPr>
                <w:rFonts w:cs="Calibri"/>
                <w:color w:val="000000"/>
                <w:shd w:val="clear" w:color="auto" w:fill="FFFFFF"/>
              </w:rPr>
              <w:t>0681195483</w:t>
            </w:r>
          </w:p>
        </w:tc>
      </w:tr>
      <w:tr w:rsidR="002914C4" w14:paraId="28BC1606" w14:textId="77777777" w:rsidTr="005B0B18">
        <w:trPr>
          <w:trHeight w:val="607"/>
        </w:trPr>
        <w:tc>
          <w:tcPr>
            <w:tcW w:w="316" w:type="dxa"/>
            <w:vMerge/>
            <w:tcBorders>
              <w:bottom w:val="single" w:sz="4" w:space="0" w:color="auto"/>
            </w:tcBorders>
          </w:tcPr>
          <w:p w14:paraId="28BC1601" w14:textId="77777777" w:rsidR="002914C4" w:rsidRPr="00302544" w:rsidRDefault="002914C4" w:rsidP="002914C4">
            <w:pPr>
              <w:rPr>
                <w:b/>
                <w:lang w:val="nl-NL"/>
              </w:rPr>
            </w:pPr>
          </w:p>
        </w:tc>
        <w:tc>
          <w:tcPr>
            <w:tcW w:w="10180" w:type="dxa"/>
            <w:gridSpan w:val="4"/>
            <w:tcBorders>
              <w:bottom w:val="single" w:sz="4" w:space="0" w:color="auto"/>
            </w:tcBorders>
          </w:tcPr>
          <w:p w14:paraId="28BC1605" w14:textId="591790EF" w:rsidR="002914C4" w:rsidRPr="000F0C7F" w:rsidRDefault="00B85550" w:rsidP="002914C4">
            <w:pPr>
              <w:spacing w:before="120" w:after="120"/>
              <w:rPr>
                <w:lang w:val="nl-NL"/>
              </w:rPr>
            </w:pPr>
            <w:r>
              <w:rPr>
                <w:b/>
                <w:lang w:val="nl-NL"/>
              </w:rPr>
              <w:t>2</w:t>
            </w:r>
            <w:r w:rsidR="002914C4" w:rsidRPr="005F5A59">
              <w:rPr>
                <w:b/>
                <w:lang w:val="nl-NL"/>
              </w:rPr>
              <w:t>.</w:t>
            </w:r>
            <w:r w:rsidR="002914C4">
              <w:rPr>
                <w:b/>
                <w:lang w:val="nl-NL"/>
              </w:rPr>
              <w:t>3</w:t>
            </w:r>
            <w:r w:rsidR="002914C4" w:rsidRPr="005F5A59">
              <w:rPr>
                <w:b/>
                <w:lang w:val="nl-NL"/>
              </w:rPr>
              <w:t xml:space="preserve"> </w:t>
            </w:r>
            <w:r w:rsidR="002914C4" w:rsidRPr="002F1EDC">
              <w:rPr>
                <w:rFonts w:asciiTheme="minorHAnsi" w:hAnsiTheme="minorHAnsi" w:cstheme="minorHAnsi"/>
                <w:b/>
                <w:lang w:val="nl-NL"/>
              </w:rPr>
              <w:t>Begeleiding door Hogeschool Utrech</w:t>
            </w:r>
            <w:r w:rsidR="002914C4">
              <w:rPr>
                <w:rFonts w:asciiTheme="minorHAnsi" w:hAnsiTheme="minorHAnsi" w:cstheme="minorHAnsi"/>
                <w:b/>
                <w:lang w:val="nl-NL"/>
              </w:rPr>
              <w:t>t op scholen met een school-instituutsopleider</w:t>
            </w:r>
            <w:r w:rsidR="00C72C7F">
              <w:rPr>
                <w:rFonts w:asciiTheme="minorHAnsi" w:hAnsiTheme="minorHAnsi" w:cstheme="minorHAnsi"/>
                <w:b/>
                <w:lang w:val="nl-NL"/>
              </w:rPr>
              <w:t>/LOS-instituutsopleider</w:t>
            </w:r>
            <w:r w:rsidR="002914C4" w:rsidRPr="00EF3C86">
              <w:rPr>
                <w:rFonts w:asciiTheme="minorHAnsi" w:hAnsiTheme="minorHAnsi" w:cstheme="minorHAnsi"/>
                <w:b/>
                <w:lang w:val="nl-NL"/>
              </w:rPr>
              <w:t>:</w:t>
            </w:r>
          </w:p>
        </w:tc>
      </w:tr>
      <w:tr w:rsidR="002914C4" w:rsidRPr="005F5A59" w14:paraId="28BC1609" w14:textId="70E2AB22" w:rsidTr="005B0B18">
        <w:trPr>
          <w:trHeight w:val="510"/>
        </w:trPr>
        <w:tc>
          <w:tcPr>
            <w:tcW w:w="316" w:type="dxa"/>
            <w:vMerge/>
            <w:tcBorders>
              <w:top w:val="single" w:sz="4" w:space="0" w:color="auto"/>
            </w:tcBorders>
          </w:tcPr>
          <w:p w14:paraId="28BC1607" w14:textId="77777777" w:rsidR="002914C4" w:rsidRPr="00B37EFA" w:rsidRDefault="002914C4" w:rsidP="002914C4">
            <w:pPr>
              <w:rPr>
                <w:b/>
                <w:lang w:val="nl-NL"/>
              </w:rPr>
            </w:pPr>
          </w:p>
        </w:tc>
        <w:tc>
          <w:tcPr>
            <w:tcW w:w="3562" w:type="dxa"/>
            <w:tcBorders>
              <w:top w:val="single" w:sz="4" w:space="0" w:color="auto"/>
              <w:right w:val="nil"/>
            </w:tcBorders>
          </w:tcPr>
          <w:p w14:paraId="63BB5D63" w14:textId="70BACC25" w:rsidR="002914C4" w:rsidRDefault="0003289B" w:rsidP="00D2548A">
            <w:pPr>
              <w:pStyle w:val="Geenafstand"/>
              <w:spacing w:before="240" w:after="120"/>
              <w:rPr>
                <w:lang w:val="nl-NL"/>
              </w:rPr>
            </w:pPr>
            <w:proofErr w:type="gramStart"/>
            <w:r>
              <w:rPr>
                <w:lang w:val="nl-NL"/>
              </w:rPr>
              <w:t>n</w:t>
            </w:r>
            <w:r w:rsidR="002914C4" w:rsidRPr="00683F68">
              <w:rPr>
                <w:lang w:val="nl-NL"/>
              </w:rPr>
              <w:t>aam</w:t>
            </w:r>
            <w:proofErr w:type="gramEnd"/>
            <w:r w:rsidR="002914C4" w:rsidRPr="00683F68">
              <w:rPr>
                <w:lang w:val="nl-NL"/>
              </w:rPr>
              <w:t xml:space="preserve"> school</w:t>
            </w:r>
            <w:r>
              <w:rPr>
                <w:lang w:val="nl-NL"/>
              </w:rPr>
              <w:t>/LOS</w:t>
            </w:r>
            <w:r w:rsidR="002914C4" w:rsidRPr="00683F68">
              <w:rPr>
                <w:lang w:val="nl-NL"/>
              </w:rPr>
              <w:t>-instituutsopleider (IO</w:t>
            </w:r>
            <w:r w:rsidR="002914C4">
              <w:rPr>
                <w:lang w:val="nl-NL"/>
              </w:rPr>
              <w:t>)</w:t>
            </w:r>
            <w:r w:rsidR="002428AC">
              <w:rPr>
                <w:lang w:val="nl-NL"/>
              </w:rPr>
              <w:t>:</w:t>
            </w:r>
          </w:p>
          <w:p w14:paraId="28BC1608" w14:textId="0D0DC140" w:rsidR="002914C4" w:rsidRPr="005F5A59" w:rsidRDefault="002914C4" w:rsidP="002428AC">
            <w:pPr>
              <w:spacing w:before="240" w:after="120"/>
              <w:rPr>
                <w:rFonts w:asciiTheme="minorHAnsi" w:hAnsiTheme="minorHAnsi" w:cstheme="minorHAnsi"/>
                <w:b/>
                <w:lang w:val="nl-NL"/>
              </w:rPr>
            </w:pPr>
            <w:proofErr w:type="gramStart"/>
            <w:r>
              <w:rPr>
                <w:lang w:val="nl-NL"/>
              </w:rPr>
              <w:t>T</w:t>
            </w:r>
            <w:r w:rsidRPr="002F1EDC">
              <w:rPr>
                <w:lang w:val="nl-NL"/>
              </w:rPr>
              <w:t>elefoonnummer /</w:t>
            </w:r>
            <w:proofErr w:type="gramEnd"/>
            <w:r w:rsidRPr="002F1EDC">
              <w:rPr>
                <w:lang w:val="nl-NL"/>
              </w:rPr>
              <w:t xml:space="preserve"> e-mail</w:t>
            </w:r>
            <w:r>
              <w:rPr>
                <w:lang w:val="nl-NL"/>
              </w:rPr>
              <w:t>:</w:t>
            </w:r>
            <w:r w:rsidRPr="005F5A59">
              <w:rPr>
                <w:lang w:val="nl-NL"/>
              </w:rPr>
              <w:tab/>
            </w:r>
          </w:p>
        </w:tc>
        <w:tc>
          <w:tcPr>
            <w:tcW w:w="6618" w:type="dxa"/>
            <w:gridSpan w:val="3"/>
            <w:tcBorders>
              <w:top w:val="single" w:sz="4" w:space="0" w:color="auto"/>
              <w:right w:val="single" w:sz="4" w:space="0" w:color="auto"/>
            </w:tcBorders>
          </w:tcPr>
          <w:p w14:paraId="24741561" w14:textId="1F93B9C1" w:rsidR="002914C4" w:rsidRDefault="002914C4" w:rsidP="00D2548A">
            <w:pPr>
              <w:spacing w:before="240"/>
              <w:rPr>
                <w:lang w:val="en-US"/>
              </w:rPr>
            </w:pPr>
            <w:r>
              <w:rPr>
                <w:lang w:val="en-US"/>
              </w:rPr>
              <w:t>_______________________________________________________</w:t>
            </w:r>
          </w:p>
          <w:p w14:paraId="300D6D89" w14:textId="77777777" w:rsidR="002914C4" w:rsidRDefault="002914C4" w:rsidP="002914C4">
            <w:pPr>
              <w:rPr>
                <w:lang w:val="en-US"/>
              </w:rPr>
            </w:pPr>
          </w:p>
          <w:p w14:paraId="42CC1CCE" w14:textId="21739702" w:rsidR="002914C4" w:rsidRPr="005F5A59" w:rsidRDefault="002914C4" w:rsidP="007710FD">
            <w:pPr>
              <w:spacing w:before="120" w:after="120"/>
              <w:rPr>
                <w:rFonts w:cstheme="minorHAnsi"/>
                <w:b/>
              </w:rPr>
            </w:pPr>
            <w:r>
              <w:rPr>
                <w:lang w:val="en-US"/>
              </w:rPr>
              <w:t>________________ / _____________________________________</w:t>
            </w:r>
          </w:p>
        </w:tc>
      </w:tr>
    </w:tbl>
    <w:p w14:paraId="28BC1610" w14:textId="77777777" w:rsidR="00F227F7" w:rsidRDefault="00F227F7">
      <w:pPr>
        <w:rPr>
          <w:lang w:val="en-US"/>
        </w:rPr>
      </w:pPr>
    </w:p>
    <w:p w14:paraId="28BC1611" w14:textId="77777777" w:rsidR="001F7F20" w:rsidRDefault="001F7F20">
      <w:pPr>
        <w:rPr>
          <w:lang w:val="en-US"/>
        </w:rPr>
      </w:pPr>
      <w:r>
        <w:rPr>
          <w:lang w:val="en-US"/>
        </w:rPr>
        <w:br w:type="page"/>
      </w:r>
    </w:p>
    <w:p w14:paraId="28BC1612" w14:textId="77777777" w:rsidR="00ED5FC6" w:rsidRDefault="00ED5FC6" w:rsidP="001F7F20">
      <w:pPr>
        <w:spacing w:before="100" w:beforeAutospacing="1" w:after="100" w:afterAutospacing="1"/>
        <w:ind w:right="170"/>
        <w:outlineLvl w:val="2"/>
        <w:rPr>
          <w:rFonts w:cstheme="minorHAnsi"/>
          <w:b/>
          <w:sz w:val="24"/>
        </w:rPr>
        <w:sectPr w:rsidR="00ED5FC6" w:rsidSect="00D67C0E">
          <w:footerReference w:type="default" r:id="rId11"/>
          <w:pgSz w:w="11906" w:h="16838"/>
          <w:pgMar w:top="568" w:right="991" w:bottom="709" w:left="851" w:header="708" w:footer="708" w:gutter="0"/>
          <w:cols w:space="708"/>
          <w:docGrid w:linePitch="360"/>
        </w:sectPr>
      </w:pPr>
    </w:p>
    <w:tbl>
      <w:tblPr>
        <w:tblStyle w:val="Tabelraster"/>
        <w:tblW w:w="10059" w:type="dxa"/>
        <w:tblInd w:w="-431" w:type="dxa"/>
        <w:tblBorders>
          <w:insideH w:val="none" w:sz="0" w:space="0" w:color="auto"/>
        </w:tblBorders>
        <w:tblLook w:val="04A0" w:firstRow="1" w:lastRow="0" w:firstColumn="1" w:lastColumn="0" w:noHBand="0" w:noVBand="1"/>
      </w:tblPr>
      <w:tblGrid>
        <w:gridCol w:w="10059"/>
      </w:tblGrid>
      <w:tr w:rsidR="005F5A59" w:rsidRPr="00622CEE" w14:paraId="7E44EE22" w14:textId="77777777">
        <w:tc>
          <w:tcPr>
            <w:tcW w:w="10059" w:type="dxa"/>
          </w:tcPr>
          <w:p w14:paraId="637AC3C6" w14:textId="77777777" w:rsidR="005F5A59" w:rsidRPr="00622CEE" w:rsidRDefault="005F5A59">
            <w:pPr>
              <w:spacing w:before="100" w:beforeAutospacing="1" w:after="100" w:afterAutospacing="1"/>
              <w:outlineLvl w:val="2"/>
              <w:rPr>
                <w:rFonts w:eastAsia="Times New Roman" w:cs="Calibri"/>
                <w:b/>
                <w:bCs/>
                <w:sz w:val="24"/>
                <w:szCs w:val="24"/>
                <w:lang w:val="nl-NL"/>
              </w:rPr>
            </w:pPr>
            <w:r w:rsidRPr="00622CEE">
              <w:rPr>
                <w:rFonts w:eastAsia="Times New Roman" w:cs="Calibri"/>
                <w:b/>
                <w:bCs/>
                <w:sz w:val="24"/>
                <w:szCs w:val="24"/>
                <w:lang w:val="nl-NL"/>
              </w:rPr>
              <w:lastRenderedPageBreak/>
              <w:t>Leerwerkovereenkomst</w:t>
            </w:r>
          </w:p>
          <w:p w14:paraId="77B57D36" w14:textId="77777777" w:rsidR="005F5A59" w:rsidRPr="00622CEE" w:rsidRDefault="005F5A59">
            <w:pPr>
              <w:spacing w:before="100" w:beforeAutospacing="1" w:after="100" w:afterAutospacing="1"/>
              <w:rPr>
                <w:rFonts w:eastAsia="Times New Roman" w:cs="Calibri"/>
                <w:sz w:val="18"/>
                <w:szCs w:val="18"/>
                <w:lang w:val="nl-NL"/>
              </w:rPr>
            </w:pPr>
            <w:r w:rsidRPr="00622CEE">
              <w:rPr>
                <w:rFonts w:eastAsia="Times New Roman" w:cs="Calibri"/>
                <w:b/>
                <w:bCs/>
                <w:sz w:val="18"/>
                <w:szCs w:val="18"/>
                <w:lang w:val="nl-NL"/>
              </w:rPr>
              <w:t xml:space="preserve">Artikel </w:t>
            </w:r>
            <w:proofErr w:type="gramStart"/>
            <w:r w:rsidRPr="00622CEE">
              <w:rPr>
                <w:rFonts w:eastAsia="Times New Roman" w:cs="Calibri"/>
                <w:b/>
                <w:bCs/>
                <w:sz w:val="18"/>
                <w:szCs w:val="18"/>
                <w:lang w:val="nl-NL"/>
              </w:rPr>
              <w:t>1  Definities</w:t>
            </w:r>
            <w:proofErr w:type="gramEnd"/>
            <w:r w:rsidRPr="00622CEE">
              <w:rPr>
                <w:rFonts w:eastAsia="Times New Roman" w:cs="Calibri"/>
                <w:b/>
                <w:bCs/>
                <w:sz w:val="18"/>
                <w:szCs w:val="18"/>
                <w:lang w:val="nl-NL"/>
              </w:rPr>
              <w:t xml:space="preserve"> </w:t>
            </w:r>
            <w:r w:rsidRPr="00622CEE">
              <w:rPr>
                <w:rFonts w:eastAsia="Times New Roman" w:cs="Calibri"/>
                <w:sz w:val="18"/>
                <w:szCs w:val="18"/>
                <w:lang w:val="nl-NL"/>
              </w:rPr>
              <w:br/>
              <w:t xml:space="preserve">In deze overeenkomst wordt verstaan onder: </w:t>
            </w:r>
          </w:p>
          <w:tbl>
            <w:tblPr>
              <w:tblW w:w="9875" w:type="dxa"/>
              <w:tblCellSpacing w:w="15" w:type="dxa"/>
              <w:tblCellMar>
                <w:top w:w="15" w:type="dxa"/>
                <w:left w:w="15" w:type="dxa"/>
                <w:bottom w:w="15" w:type="dxa"/>
                <w:right w:w="15" w:type="dxa"/>
              </w:tblCellMar>
              <w:tblLook w:val="04A0" w:firstRow="1" w:lastRow="0" w:firstColumn="1" w:lastColumn="0" w:noHBand="0" w:noVBand="1"/>
            </w:tblPr>
            <w:tblGrid>
              <w:gridCol w:w="925"/>
              <w:gridCol w:w="8950"/>
            </w:tblGrid>
            <w:tr w:rsidR="005F5A59" w:rsidRPr="00622CEE" w14:paraId="23A77B1E" w14:textId="77777777">
              <w:trPr>
                <w:trHeight w:val="1005"/>
                <w:tblCellSpacing w:w="15" w:type="dxa"/>
              </w:trPr>
              <w:tc>
                <w:tcPr>
                  <w:tcW w:w="880" w:type="dxa"/>
                  <w:hideMark/>
                </w:tcPr>
                <w:p w14:paraId="08916B3E" w14:textId="77777777" w:rsidR="005F5A59" w:rsidRPr="00622CEE" w:rsidRDefault="005F5A59">
                  <w:pPr>
                    <w:spacing w:after="0" w:line="240" w:lineRule="auto"/>
                    <w:rPr>
                      <w:rFonts w:ascii="Calibri" w:eastAsia="Times New Roman" w:hAnsi="Calibri" w:cs="Calibri"/>
                      <w:sz w:val="18"/>
                      <w:szCs w:val="18"/>
                    </w:rPr>
                  </w:pPr>
                  <w:r w:rsidRPr="00622CEE">
                    <w:rPr>
                      <w:rFonts w:ascii="Calibri" w:eastAsia="Times New Roman" w:hAnsi="Calibri" w:cs="Calibri"/>
                      <w:sz w:val="18"/>
                      <w:szCs w:val="18"/>
                    </w:rPr>
                    <w:t>School-IO</w:t>
                  </w:r>
                </w:p>
              </w:tc>
              <w:tc>
                <w:tcPr>
                  <w:tcW w:w="8905" w:type="dxa"/>
                  <w:hideMark/>
                </w:tcPr>
                <w:p w14:paraId="4DCBEF48" w14:textId="77777777" w:rsidR="005F5A59" w:rsidRPr="00622CEE" w:rsidRDefault="005F5A59">
                  <w:pPr>
                    <w:spacing w:after="0" w:line="240" w:lineRule="auto"/>
                    <w:rPr>
                      <w:rFonts w:ascii="Calibri" w:eastAsia="Times New Roman" w:hAnsi="Calibri" w:cs="Calibri"/>
                      <w:sz w:val="18"/>
                      <w:szCs w:val="18"/>
                    </w:rPr>
                  </w:pPr>
                  <w:r w:rsidRPr="00622CEE">
                    <w:rPr>
                      <w:rFonts w:ascii="Calibri" w:eastAsia="Times New Roman" w:hAnsi="Calibri" w:cs="Calibri"/>
                      <w:sz w:val="18"/>
                      <w:szCs w:val="18"/>
                    </w:rPr>
                    <w:t>School Instituutsopleider: functionaris van Hogeschool Utrecht. Met sommige scholen onderhoudt Archimedes nauwe banden (</w:t>
                  </w:r>
                  <w:proofErr w:type="spellStart"/>
                  <w:r w:rsidRPr="00622CEE">
                    <w:rPr>
                      <w:rFonts w:ascii="Calibri" w:eastAsia="Times New Roman" w:hAnsi="Calibri" w:cs="Calibri"/>
                      <w:sz w:val="18"/>
                      <w:szCs w:val="18"/>
                    </w:rPr>
                    <w:t>bjv</w:t>
                  </w:r>
                  <w:proofErr w:type="spellEnd"/>
                  <w:r w:rsidRPr="00622CEE">
                    <w:rPr>
                      <w:rFonts w:ascii="Calibri" w:eastAsia="Times New Roman" w:hAnsi="Calibri" w:cs="Calibri"/>
                      <w:sz w:val="18"/>
                      <w:szCs w:val="18"/>
                    </w:rPr>
                    <w:t>: Partner- en Netwerkscholen). Aan zulke scholen is een vaste Instituutsopleider van Hogeschool Utrecht verbonden: de school-IO. Deze heeft als taak het begeleiden en opleiden van alle studenten van Hogeschool Utrecht ongeacht studiejaar en vak, op een bepaalde opleidingsschool.</w:t>
                  </w:r>
                </w:p>
              </w:tc>
            </w:tr>
            <w:tr w:rsidR="00F5042A" w:rsidRPr="00622CEE" w14:paraId="3477BEB7" w14:textId="77777777">
              <w:trPr>
                <w:trHeight w:val="1005"/>
                <w:tblCellSpacing w:w="15" w:type="dxa"/>
              </w:trPr>
              <w:tc>
                <w:tcPr>
                  <w:tcW w:w="880" w:type="dxa"/>
                </w:tcPr>
                <w:p w14:paraId="6CDCC233" w14:textId="6013A3D3" w:rsidR="00F5042A" w:rsidRPr="00622CEE" w:rsidRDefault="00F5042A" w:rsidP="00F5042A">
                  <w:pPr>
                    <w:spacing w:after="0" w:line="240" w:lineRule="auto"/>
                    <w:rPr>
                      <w:rFonts w:ascii="Calibri" w:eastAsia="Times New Roman" w:hAnsi="Calibri" w:cs="Calibri"/>
                      <w:sz w:val="18"/>
                      <w:szCs w:val="18"/>
                    </w:rPr>
                  </w:pPr>
                  <w:r>
                    <w:rPr>
                      <w:rFonts w:ascii="Calibri" w:eastAsia="Times New Roman" w:hAnsi="Calibri" w:cs="Calibri"/>
                      <w:sz w:val="18"/>
                      <w:szCs w:val="18"/>
                    </w:rPr>
                    <w:t>LOS-IO</w:t>
                  </w:r>
                </w:p>
              </w:tc>
              <w:tc>
                <w:tcPr>
                  <w:tcW w:w="8905" w:type="dxa"/>
                </w:tcPr>
                <w:p w14:paraId="6C131E21" w14:textId="6C80CD76" w:rsidR="00F5042A" w:rsidRPr="00622CEE" w:rsidRDefault="00F5042A" w:rsidP="00F5042A">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LOS staat voor Leernetwerk op scholen. Een IO die een leernetwerk begeleidt, is één dag per week op de opleidingsschool en begeleidt studenten en in afstemming met de school andere </w:t>
                  </w:r>
                  <w:proofErr w:type="spellStart"/>
                  <w:r>
                    <w:rPr>
                      <w:rFonts w:ascii="Calibri" w:eastAsia="Times New Roman" w:hAnsi="Calibri" w:cs="Calibri"/>
                      <w:sz w:val="18"/>
                      <w:szCs w:val="18"/>
                    </w:rPr>
                    <w:t>lerenden</w:t>
                  </w:r>
                  <w:proofErr w:type="spellEnd"/>
                  <w:r>
                    <w:rPr>
                      <w:rFonts w:ascii="Calibri" w:eastAsia="Times New Roman" w:hAnsi="Calibri" w:cs="Calibri"/>
                      <w:sz w:val="18"/>
                      <w:szCs w:val="18"/>
                    </w:rPr>
                    <w:t xml:space="preserve"> in de school. De LOS-IO heeft voor 3</w:t>
                  </w:r>
                  <w:r w:rsidRPr="00A95A4B">
                    <w:rPr>
                      <w:rFonts w:ascii="Calibri" w:eastAsia="Times New Roman" w:hAnsi="Calibri" w:cs="Calibri"/>
                      <w:sz w:val="18"/>
                      <w:szCs w:val="18"/>
                      <w:vertAlign w:val="superscript"/>
                    </w:rPr>
                    <w:t>e</w:t>
                  </w:r>
                  <w:r>
                    <w:rPr>
                      <w:rFonts w:ascii="Calibri" w:eastAsia="Times New Roman" w:hAnsi="Calibri" w:cs="Calibri"/>
                      <w:sz w:val="18"/>
                      <w:szCs w:val="18"/>
                    </w:rPr>
                    <w:t xml:space="preserve"> en 4</w:t>
                  </w:r>
                  <w:r w:rsidRPr="00A95A4B">
                    <w:rPr>
                      <w:rFonts w:ascii="Calibri" w:eastAsia="Times New Roman" w:hAnsi="Calibri" w:cs="Calibri"/>
                      <w:sz w:val="18"/>
                      <w:szCs w:val="18"/>
                      <w:vertAlign w:val="superscript"/>
                    </w:rPr>
                    <w:t>e</w:t>
                  </w:r>
                  <w:r>
                    <w:rPr>
                      <w:rFonts w:ascii="Calibri" w:eastAsia="Times New Roman" w:hAnsi="Calibri" w:cs="Calibri"/>
                      <w:sz w:val="18"/>
                      <w:szCs w:val="18"/>
                    </w:rPr>
                    <w:t xml:space="preserve"> </w:t>
                  </w:r>
                  <w:proofErr w:type="spellStart"/>
                  <w:r>
                    <w:rPr>
                      <w:rFonts w:ascii="Calibri" w:eastAsia="Times New Roman" w:hAnsi="Calibri" w:cs="Calibri"/>
                      <w:sz w:val="18"/>
                      <w:szCs w:val="18"/>
                    </w:rPr>
                    <w:t>jaars</w:t>
                  </w:r>
                  <w:proofErr w:type="spellEnd"/>
                  <w:r>
                    <w:rPr>
                      <w:rFonts w:ascii="Calibri" w:eastAsia="Times New Roman" w:hAnsi="Calibri" w:cs="Calibri"/>
                      <w:sz w:val="18"/>
                      <w:szCs w:val="18"/>
                    </w:rPr>
                    <w:t xml:space="preserve"> IA studenten de taak van een leerteambegeleider (LTB). Op een deel van de scholen begeleidt de LOS-IO ook het vraag georiënteerd onderwijs in de PH lijn op niveau 3 (PH-C).</w:t>
                  </w:r>
                </w:p>
              </w:tc>
            </w:tr>
            <w:tr w:rsidR="005F5A59" w:rsidRPr="00622CEE" w14:paraId="1AFC01BC" w14:textId="77777777">
              <w:trPr>
                <w:trHeight w:val="760"/>
                <w:tblCellSpacing w:w="15" w:type="dxa"/>
              </w:trPr>
              <w:tc>
                <w:tcPr>
                  <w:tcW w:w="880" w:type="dxa"/>
                  <w:hideMark/>
                </w:tcPr>
                <w:p w14:paraId="6B2AFF31" w14:textId="77777777" w:rsidR="005F5A59" w:rsidRPr="00622CEE" w:rsidRDefault="005F5A59">
                  <w:pPr>
                    <w:spacing w:after="0" w:line="240" w:lineRule="auto"/>
                    <w:rPr>
                      <w:rFonts w:ascii="Calibri" w:eastAsia="Times New Roman" w:hAnsi="Calibri" w:cs="Calibri"/>
                      <w:sz w:val="18"/>
                      <w:szCs w:val="18"/>
                    </w:rPr>
                  </w:pPr>
                  <w:proofErr w:type="gramStart"/>
                  <w:r w:rsidRPr="00622CEE">
                    <w:rPr>
                      <w:rFonts w:ascii="Calibri" w:eastAsia="Times New Roman" w:hAnsi="Calibri" w:cs="Calibri"/>
                      <w:sz w:val="18"/>
                      <w:szCs w:val="18"/>
                    </w:rPr>
                    <w:t>LTB /</w:t>
                  </w:r>
                  <w:proofErr w:type="gramEnd"/>
                  <w:r w:rsidRPr="00622CEE">
                    <w:rPr>
                      <w:rFonts w:ascii="Calibri" w:eastAsia="Times New Roman" w:hAnsi="Calibri" w:cs="Calibri"/>
                      <w:sz w:val="18"/>
                      <w:szCs w:val="18"/>
                    </w:rPr>
                    <w:t xml:space="preserve"> SWB</w:t>
                  </w:r>
                </w:p>
              </w:tc>
              <w:tc>
                <w:tcPr>
                  <w:tcW w:w="8905" w:type="dxa"/>
                  <w:hideMark/>
                </w:tcPr>
                <w:p w14:paraId="6B8CFE13" w14:textId="77777777" w:rsidR="005F5A59" w:rsidRPr="00622CEE" w:rsidRDefault="005F5A59">
                  <w:pPr>
                    <w:spacing w:after="0" w:line="240" w:lineRule="auto"/>
                    <w:rPr>
                      <w:rFonts w:ascii="Calibri" w:eastAsia="Times New Roman" w:hAnsi="Calibri" w:cs="Calibri"/>
                      <w:sz w:val="18"/>
                      <w:szCs w:val="18"/>
                    </w:rPr>
                  </w:pPr>
                  <w:proofErr w:type="gramStart"/>
                  <w:r w:rsidRPr="00622CEE">
                    <w:rPr>
                      <w:rFonts w:ascii="Calibri" w:eastAsia="Times New Roman" w:hAnsi="Calibri" w:cs="Calibri"/>
                      <w:sz w:val="18"/>
                      <w:szCs w:val="18"/>
                    </w:rPr>
                    <w:t>Leerteambegeleider /</w:t>
                  </w:r>
                  <w:proofErr w:type="gramEnd"/>
                  <w:r w:rsidRPr="00622CEE">
                    <w:rPr>
                      <w:rFonts w:ascii="Calibri" w:eastAsia="Times New Roman" w:hAnsi="Calibri" w:cs="Calibri"/>
                      <w:sz w:val="18"/>
                      <w:szCs w:val="18"/>
                    </w:rPr>
                    <w:t xml:space="preserve"> Studie &amp; Werkbegeleider: functionaris op Hogeschool Utrecht met als taak het begeleiden van studenten tijdens Leerteam/S&amp;W - bijeenkomsten op de hogeschool en het coachen van de student bij zijn studieloopbaan.</w:t>
                  </w:r>
                </w:p>
              </w:tc>
            </w:tr>
            <w:tr w:rsidR="005F5A59" w:rsidRPr="00622CEE" w14:paraId="1E138989" w14:textId="77777777">
              <w:trPr>
                <w:trHeight w:val="515"/>
                <w:tblCellSpacing w:w="15" w:type="dxa"/>
              </w:trPr>
              <w:tc>
                <w:tcPr>
                  <w:tcW w:w="880" w:type="dxa"/>
                  <w:hideMark/>
                </w:tcPr>
                <w:p w14:paraId="50DB5340" w14:textId="77777777" w:rsidR="005F5A59" w:rsidRPr="00622CEE" w:rsidRDefault="005F5A59">
                  <w:pPr>
                    <w:spacing w:after="0" w:line="240" w:lineRule="auto"/>
                    <w:rPr>
                      <w:rFonts w:ascii="Calibri" w:eastAsia="Times New Roman" w:hAnsi="Calibri" w:cs="Calibri"/>
                      <w:sz w:val="18"/>
                      <w:szCs w:val="18"/>
                    </w:rPr>
                  </w:pPr>
                  <w:r w:rsidRPr="00622CEE">
                    <w:rPr>
                      <w:rFonts w:ascii="Calibri" w:eastAsia="Times New Roman" w:hAnsi="Calibri" w:cs="Calibri"/>
                      <w:sz w:val="18"/>
                      <w:szCs w:val="18"/>
                    </w:rPr>
                    <w:t>IO</w:t>
                  </w:r>
                </w:p>
              </w:tc>
              <w:tc>
                <w:tcPr>
                  <w:tcW w:w="8905" w:type="dxa"/>
                  <w:hideMark/>
                </w:tcPr>
                <w:p w14:paraId="0915A2CF" w14:textId="77777777" w:rsidR="005F5A59" w:rsidRPr="00622CEE" w:rsidRDefault="005F5A59">
                  <w:pPr>
                    <w:spacing w:after="0" w:line="240" w:lineRule="auto"/>
                    <w:rPr>
                      <w:rFonts w:ascii="Calibri" w:eastAsia="Times New Roman" w:hAnsi="Calibri" w:cs="Calibri"/>
                      <w:sz w:val="18"/>
                      <w:szCs w:val="18"/>
                    </w:rPr>
                  </w:pPr>
                  <w:r w:rsidRPr="00622CEE">
                    <w:rPr>
                      <w:rFonts w:ascii="Calibri" w:eastAsia="Times New Roman" w:hAnsi="Calibri" w:cs="Calibri"/>
                      <w:sz w:val="18"/>
                      <w:szCs w:val="18"/>
                    </w:rPr>
                    <w:t xml:space="preserve">Instituutsopleider: functionaris op Hogeschool Utrecht met als taak het begeleiden van studenten op scholen zonder school-IO, veelal </w:t>
                  </w:r>
                  <w:proofErr w:type="gramStart"/>
                  <w:r w:rsidRPr="00622CEE">
                    <w:rPr>
                      <w:rFonts w:ascii="Calibri" w:eastAsia="Times New Roman" w:hAnsi="Calibri" w:cs="Calibri"/>
                      <w:sz w:val="18"/>
                      <w:szCs w:val="18"/>
                    </w:rPr>
                    <w:t>de zelfde</w:t>
                  </w:r>
                  <w:proofErr w:type="gramEnd"/>
                  <w:r w:rsidRPr="00622CEE">
                    <w:rPr>
                      <w:rFonts w:ascii="Calibri" w:eastAsia="Times New Roman" w:hAnsi="Calibri" w:cs="Calibri"/>
                      <w:sz w:val="18"/>
                      <w:szCs w:val="18"/>
                    </w:rPr>
                    <w:t xml:space="preserve"> functionaris als de SWB.</w:t>
                  </w:r>
                </w:p>
              </w:tc>
            </w:tr>
            <w:tr w:rsidR="005F5A59" w:rsidRPr="00622CEE" w14:paraId="255F0852" w14:textId="77777777">
              <w:trPr>
                <w:trHeight w:val="515"/>
                <w:tblCellSpacing w:w="15" w:type="dxa"/>
              </w:trPr>
              <w:tc>
                <w:tcPr>
                  <w:tcW w:w="880" w:type="dxa"/>
                  <w:hideMark/>
                </w:tcPr>
                <w:p w14:paraId="6E90184B" w14:textId="77777777" w:rsidR="005F5A59" w:rsidRPr="00622CEE" w:rsidRDefault="005F5A59">
                  <w:pPr>
                    <w:spacing w:after="0" w:line="240" w:lineRule="auto"/>
                    <w:rPr>
                      <w:rFonts w:ascii="Calibri" w:eastAsia="Times New Roman" w:hAnsi="Calibri" w:cs="Calibri"/>
                      <w:sz w:val="18"/>
                      <w:szCs w:val="18"/>
                    </w:rPr>
                  </w:pPr>
                  <w:r w:rsidRPr="00622CEE">
                    <w:rPr>
                      <w:rFonts w:ascii="Calibri" w:eastAsia="Times New Roman" w:hAnsi="Calibri" w:cs="Calibri"/>
                      <w:sz w:val="18"/>
                      <w:szCs w:val="18"/>
                    </w:rPr>
                    <w:t>SO</w:t>
                  </w:r>
                </w:p>
              </w:tc>
              <w:tc>
                <w:tcPr>
                  <w:tcW w:w="8905" w:type="dxa"/>
                  <w:hideMark/>
                </w:tcPr>
                <w:p w14:paraId="2900F90C" w14:textId="77777777" w:rsidR="005F5A59" w:rsidRPr="00622CEE" w:rsidRDefault="005F5A59">
                  <w:pPr>
                    <w:spacing w:after="0" w:line="240" w:lineRule="auto"/>
                    <w:rPr>
                      <w:rFonts w:ascii="Calibri" w:eastAsia="Times New Roman" w:hAnsi="Calibri" w:cs="Calibri"/>
                      <w:sz w:val="18"/>
                      <w:szCs w:val="18"/>
                    </w:rPr>
                  </w:pPr>
                  <w:proofErr w:type="gramStart"/>
                  <w:r w:rsidRPr="00622CEE">
                    <w:rPr>
                      <w:rFonts w:ascii="Calibri" w:eastAsia="Times New Roman" w:hAnsi="Calibri" w:cs="Calibri"/>
                      <w:sz w:val="18"/>
                      <w:szCs w:val="18"/>
                    </w:rPr>
                    <w:t>Schoolopleider /</w:t>
                  </w:r>
                  <w:proofErr w:type="gramEnd"/>
                  <w:r w:rsidRPr="00622CEE">
                    <w:rPr>
                      <w:rFonts w:ascii="Calibri" w:eastAsia="Times New Roman" w:hAnsi="Calibri" w:cs="Calibri"/>
                      <w:sz w:val="18"/>
                      <w:szCs w:val="18"/>
                    </w:rPr>
                    <w:t xml:space="preserve"> stagecoördinator. Functionaris op de opleidingsschool met als </w:t>
                  </w:r>
                  <w:proofErr w:type="gramStart"/>
                  <w:r w:rsidRPr="00622CEE">
                    <w:rPr>
                      <w:rFonts w:ascii="Calibri" w:eastAsia="Times New Roman" w:hAnsi="Calibri" w:cs="Calibri"/>
                      <w:sz w:val="18"/>
                      <w:szCs w:val="18"/>
                    </w:rPr>
                    <w:t>taak /</w:t>
                  </w:r>
                  <w:proofErr w:type="gramEnd"/>
                  <w:r w:rsidRPr="00622CEE">
                    <w:rPr>
                      <w:rFonts w:ascii="Calibri" w:eastAsia="Times New Roman" w:hAnsi="Calibri" w:cs="Calibri"/>
                      <w:sz w:val="18"/>
                      <w:szCs w:val="18"/>
                    </w:rPr>
                    <w:t xml:space="preserve"> functie de algemene coördinatie van het werkplekleren en het opleiden in de school.</w:t>
                  </w:r>
                </w:p>
              </w:tc>
            </w:tr>
            <w:tr w:rsidR="005F5A59" w:rsidRPr="00622CEE" w14:paraId="28770759" w14:textId="77777777">
              <w:trPr>
                <w:trHeight w:val="257"/>
                <w:tblCellSpacing w:w="15" w:type="dxa"/>
              </w:trPr>
              <w:tc>
                <w:tcPr>
                  <w:tcW w:w="880" w:type="dxa"/>
                  <w:hideMark/>
                </w:tcPr>
                <w:p w14:paraId="49CEE5CA" w14:textId="77777777" w:rsidR="005F5A59" w:rsidRPr="00622CEE" w:rsidRDefault="005F5A59">
                  <w:pPr>
                    <w:spacing w:after="0" w:line="240" w:lineRule="auto"/>
                    <w:rPr>
                      <w:rFonts w:ascii="Calibri" w:eastAsia="Times New Roman" w:hAnsi="Calibri" w:cs="Calibri"/>
                      <w:sz w:val="18"/>
                      <w:szCs w:val="18"/>
                    </w:rPr>
                  </w:pPr>
                  <w:r w:rsidRPr="00622CEE">
                    <w:rPr>
                      <w:rFonts w:ascii="Calibri" w:eastAsia="Times New Roman" w:hAnsi="Calibri" w:cs="Calibri"/>
                      <w:sz w:val="18"/>
                      <w:szCs w:val="18"/>
                    </w:rPr>
                    <w:t>WB</w:t>
                  </w:r>
                </w:p>
              </w:tc>
              <w:tc>
                <w:tcPr>
                  <w:tcW w:w="8905" w:type="dxa"/>
                  <w:hideMark/>
                </w:tcPr>
                <w:p w14:paraId="21525279" w14:textId="77777777" w:rsidR="005F5A59" w:rsidRDefault="005F5A59">
                  <w:pPr>
                    <w:spacing w:after="0" w:line="240" w:lineRule="auto"/>
                    <w:rPr>
                      <w:rFonts w:ascii="Calibri" w:eastAsia="Times New Roman" w:hAnsi="Calibri" w:cs="Calibri"/>
                      <w:sz w:val="18"/>
                      <w:szCs w:val="18"/>
                    </w:rPr>
                  </w:pPr>
                  <w:r w:rsidRPr="00622CEE">
                    <w:rPr>
                      <w:rFonts w:ascii="Calibri" w:eastAsia="Times New Roman" w:hAnsi="Calibri" w:cs="Calibri"/>
                      <w:sz w:val="18"/>
                      <w:szCs w:val="18"/>
                    </w:rPr>
                    <w:t>Werkbegeleider: functionaris op de opleidingsschool met als taak het begeleiden van de student op de werkplek.</w:t>
                  </w:r>
                </w:p>
                <w:p w14:paraId="6E32A87F" w14:textId="77777777" w:rsidR="005F5A59" w:rsidRPr="00622CEE" w:rsidRDefault="005F5A59">
                  <w:pPr>
                    <w:spacing w:after="0" w:line="240" w:lineRule="auto"/>
                    <w:rPr>
                      <w:rFonts w:ascii="Calibri" w:eastAsia="Times New Roman" w:hAnsi="Calibri" w:cs="Calibri"/>
                      <w:sz w:val="18"/>
                      <w:szCs w:val="18"/>
                    </w:rPr>
                  </w:pPr>
                </w:p>
              </w:tc>
            </w:tr>
            <w:tr w:rsidR="005F5A59" w:rsidRPr="00622CEE" w14:paraId="137A5703" w14:textId="77777777">
              <w:trPr>
                <w:trHeight w:val="257"/>
                <w:tblCellSpacing w:w="15" w:type="dxa"/>
              </w:trPr>
              <w:tc>
                <w:tcPr>
                  <w:tcW w:w="880" w:type="dxa"/>
                </w:tcPr>
                <w:p w14:paraId="7961BADE" w14:textId="77777777" w:rsidR="005F5A59" w:rsidRPr="00622CEE" w:rsidRDefault="005F5A59">
                  <w:pPr>
                    <w:spacing w:after="0" w:line="240" w:lineRule="auto"/>
                    <w:rPr>
                      <w:rFonts w:ascii="Calibri" w:eastAsia="Times New Roman" w:hAnsi="Calibri" w:cs="Calibri"/>
                      <w:sz w:val="18"/>
                      <w:szCs w:val="18"/>
                    </w:rPr>
                  </w:pPr>
                  <w:r>
                    <w:rPr>
                      <w:rFonts w:ascii="Calibri" w:eastAsia="Times New Roman" w:hAnsi="Calibri" w:cs="Calibri"/>
                      <w:sz w:val="18"/>
                      <w:szCs w:val="18"/>
                    </w:rPr>
                    <w:t>VH</w:t>
                  </w:r>
                </w:p>
              </w:tc>
              <w:tc>
                <w:tcPr>
                  <w:tcW w:w="8905" w:type="dxa"/>
                </w:tcPr>
                <w:p w14:paraId="354AD92D" w14:textId="77777777" w:rsidR="005F5A59" w:rsidRPr="00622CEE" w:rsidRDefault="005F5A59">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Vakdidactisch en algemeen didactisch Handelen: </w:t>
                  </w:r>
                  <w:r w:rsidRPr="00622CEE">
                    <w:rPr>
                      <w:rFonts w:ascii="Calibri" w:eastAsia="Times New Roman" w:hAnsi="Calibri" w:cs="Calibri"/>
                      <w:sz w:val="18"/>
                      <w:szCs w:val="18"/>
                    </w:rPr>
                    <w:t xml:space="preserve">de benaming van Hogeschool Utrecht </w:t>
                  </w:r>
                  <w:r>
                    <w:rPr>
                      <w:rFonts w:ascii="Calibri" w:eastAsia="Times New Roman" w:hAnsi="Calibri" w:cs="Calibri"/>
                      <w:sz w:val="18"/>
                      <w:szCs w:val="18"/>
                    </w:rPr>
                    <w:t xml:space="preserve">voor </w:t>
                  </w:r>
                  <w:r w:rsidRPr="00622CEE">
                    <w:rPr>
                      <w:rFonts w:ascii="Calibri" w:eastAsia="Times New Roman" w:hAnsi="Calibri" w:cs="Calibri"/>
                      <w:sz w:val="18"/>
                      <w:szCs w:val="18"/>
                    </w:rPr>
                    <w:t xml:space="preserve">onderwijsmodules waarbinnen o.a. het leren op een opleidingsschool is ondergebracht. </w:t>
                  </w:r>
                  <w:r>
                    <w:rPr>
                      <w:rFonts w:ascii="Calibri" w:eastAsia="Times New Roman" w:hAnsi="Calibri" w:cs="Calibri"/>
                      <w:sz w:val="18"/>
                      <w:szCs w:val="18"/>
                    </w:rPr>
                    <w:t>V</w:t>
                  </w:r>
                  <w:r w:rsidRPr="00622CEE">
                    <w:rPr>
                      <w:rFonts w:ascii="Calibri" w:eastAsia="Times New Roman" w:hAnsi="Calibri" w:cs="Calibri"/>
                      <w:sz w:val="18"/>
                      <w:szCs w:val="18"/>
                    </w:rPr>
                    <w:t>H is o.a. gericht op het ontw</w:t>
                  </w:r>
                  <w:r>
                    <w:rPr>
                      <w:rFonts w:ascii="Calibri" w:eastAsia="Times New Roman" w:hAnsi="Calibri" w:cs="Calibri"/>
                      <w:sz w:val="18"/>
                      <w:szCs w:val="18"/>
                    </w:rPr>
                    <w:t>erpen en uitvoeren van lessen op basis van leeruitkomsten.</w:t>
                  </w:r>
                </w:p>
              </w:tc>
            </w:tr>
            <w:tr w:rsidR="005F5A59" w:rsidRPr="00622CEE" w14:paraId="4B322185" w14:textId="77777777">
              <w:trPr>
                <w:trHeight w:val="643"/>
                <w:tblCellSpacing w:w="15" w:type="dxa"/>
              </w:trPr>
              <w:tc>
                <w:tcPr>
                  <w:tcW w:w="880" w:type="dxa"/>
                </w:tcPr>
                <w:p w14:paraId="5768C264" w14:textId="77777777" w:rsidR="005F5A59" w:rsidRPr="00622CEE" w:rsidRDefault="005F5A59">
                  <w:pPr>
                    <w:spacing w:after="0" w:line="240" w:lineRule="auto"/>
                    <w:rPr>
                      <w:rFonts w:ascii="Calibri" w:eastAsia="Times New Roman" w:hAnsi="Calibri" w:cs="Calibri"/>
                      <w:sz w:val="18"/>
                      <w:szCs w:val="18"/>
                    </w:rPr>
                  </w:pPr>
                  <w:r w:rsidRPr="00622CEE">
                    <w:rPr>
                      <w:rFonts w:ascii="Calibri" w:eastAsia="Times New Roman" w:hAnsi="Calibri" w:cs="Calibri"/>
                      <w:sz w:val="18"/>
                      <w:szCs w:val="18"/>
                    </w:rPr>
                    <w:t>PH</w:t>
                  </w:r>
                </w:p>
              </w:tc>
              <w:tc>
                <w:tcPr>
                  <w:tcW w:w="8905" w:type="dxa"/>
                </w:tcPr>
                <w:p w14:paraId="68F647EC" w14:textId="77777777" w:rsidR="005F5A59" w:rsidRPr="00622CEE" w:rsidRDefault="005F5A59">
                  <w:pPr>
                    <w:spacing w:after="0" w:line="240" w:lineRule="auto"/>
                    <w:rPr>
                      <w:rFonts w:ascii="Calibri" w:eastAsia="Times New Roman" w:hAnsi="Calibri" w:cs="Calibri"/>
                      <w:sz w:val="18"/>
                      <w:szCs w:val="18"/>
                    </w:rPr>
                  </w:pPr>
                  <w:r w:rsidRPr="00622CEE">
                    <w:rPr>
                      <w:rFonts w:ascii="Calibri" w:eastAsia="Times New Roman" w:hAnsi="Calibri" w:cs="Calibri"/>
                      <w:sz w:val="18"/>
                      <w:szCs w:val="18"/>
                    </w:rPr>
                    <w:t xml:space="preserve">Pedagogisch Handelen: de benaming van Hogeschool Utrecht </w:t>
                  </w:r>
                  <w:r>
                    <w:rPr>
                      <w:rFonts w:ascii="Calibri" w:eastAsia="Times New Roman" w:hAnsi="Calibri" w:cs="Calibri"/>
                      <w:sz w:val="18"/>
                      <w:szCs w:val="18"/>
                    </w:rPr>
                    <w:t xml:space="preserve">voor </w:t>
                  </w:r>
                  <w:r w:rsidRPr="00622CEE">
                    <w:rPr>
                      <w:rFonts w:ascii="Calibri" w:eastAsia="Times New Roman" w:hAnsi="Calibri" w:cs="Calibri"/>
                      <w:sz w:val="18"/>
                      <w:szCs w:val="18"/>
                    </w:rPr>
                    <w:t xml:space="preserve">onderwijsmodules waarbinnen o.a. het leren op een opleidingsschool is ondergebracht. PH is o.a. gericht op het ontwikkelen en zichtbaar maken van de eigen </w:t>
                  </w:r>
                  <w:r>
                    <w:rPr>
                      <w:rFonts w:ascii="Calibri" w:eastAsia="Times New Roman" w:hAnsi="Calibri" w:cs="Calibri"/>
                      <w:sz w:val="18"/>
                      <w:szCs w:val="18"/>
                    </w:rPr>
                    <w:t xml:space="preserve">pedagogische </w:t>
                  </w:r>
                  <w:r w:rsidRPr="00622CEE">
                    <w:rPr>
                      <w:rFonts w:ascii="Calibri" w:eastAsia="Times New Roman" w:hAnsi="Calibri" w:cs="Calibri"/>
                      <w:sz w:val="18"/>
                      <w:szCs w:val="18"/>
                    </w:rPr>
                    <w:t>bekwaamheid op basis van de leeruitkomsten.</w:t>
                  </w:r>
                </w:p>
              </w:tc>
            </w:tr>
          </w:tbl>
          <w:p w14:paraId="5D3CBDA9" w14:textId="77777777" w:rsidR="005F5A59" w:rsidRPr="00622CEE" w:rsidRDefault="005F5A59">
            <w:pPr>
              <w:spacing w:before="100" w:beforeAutospacing="1" w:after="100" w:afterAutospacing="1"/>
              <w:outlineLvl w:val="2"/>
              <w:rPr>
                <w:rFonts w:cs="Calibri"/>
                <w:b/>
                <w:sz w:val="18"/>
                <w:szCs w:val="18"/>
                <w:lang w:val="nl-NL"/>
              </w:rPr>
            </w:pPr>
          </w:p>
        </w:tc>
      </w:tr>
      <w:tr w:rsidR="005F5A59" w:rsidRPr="00622CEE" w14:paraId="7144FCBE" w14:textId="77777777">
        <w:tc>
          <w:tcPr>
            <w:tcW w:w="10059" w:type="dxa"/>
          </w:tcPr>
          <w:p w14:paraId="35708437" w14:textId="77777777" w:rsidR="005F5A59" w:rsidRPr="00622CEE" w:rsidRDefault="005F5A59">
            <w:pPr>
              <w:spacing w:before="120" w:after="120"/>
              <w:rPr>
                <w:rFonts w:eastAsia="Times New Roman" w:cs="Calibri"/>
                <w:b/>
                <w:bCs/>
                <w:sz w:val="18"/>
                <w:szCs w:val="18"/>
                <w:lang w:val="nl-NL"/>
              </w:rPr>
            </w:pPr>
            <w:r w:rsidRPr="00622CEE">
              <w:rPr>
                <w:rFonts w:eastAsia="Times New Roman" w:cs="Calibri"/>
                <w:b/>
                <w:bCs/>
                <w:sz w:val="18"/>
                <w:szCs w:val="18"/>
                <w:lang w:val="nl-NL"/>
              </w:rPr>
              <w:t>Artikel 2 Status van de student</w:t>
            </w:r>
          </w:p>
          <w:p w14:paraId="388D012E" w14:textId="77777777" w:rsidR="005F5A59" w:rsidRPr="00622CEE" w:rsidRDefault="005F5A59">
            <w:pPr>
              <w:spacing w:before="120" w:after="120"/>
              <w:rPr>
                <w:rFonts w:eastAsia="Times New Roman" w:cs="Calibri"/>
                <w:sz w:val="18"/>
                <w:szCs w:val="18"/>
                <w:lang w:val="nl-NL"/>
              </w:rPr>
            </w:pPr>
            <w:r w:rsidRPr="00622CEE">
              <w:rPr>
                <w:rFonts w:eastAsia="Times New Roman" w:cs="Calibri"/>
                <w:sz w:val="18"/>
                <w:szCs w:val="18"/>
                <w:lang w:val="nl-NL"/>
              </w:rPr>
              <w:t>1. De student verplicht zich tot het naar beste kunnen verrichten van de door hem te verrichten werkzaamheden, conform de door de opleidingsschool gegeven voorschriften en aanwijzingen.</w:t>
            </w:r>
          </w:p>
          <w:p w14:paraId="14731B54" w14:textId="77777777" w:rsidR="005F5A59" w:rsidRPr="00622CEE" w:rsidRDefault="005F5A59">
            <w:pPr>
              <w:spacing w:before="120" w:after="120"/>
              <w:rPr>
                <w:rFonts w:eastAsia="Times New Roman" w:cs="Calibri"/>
                <w:sz w:val="18"/>
                <w:szCs w:val="18"/>
                <w:lang w:val="nl-NL"/>
              </w:rPr>
            </w:pPr>
            <w:r w:rsidRPr="00622CEE">
              <w:rPr>
                <w:rFonts w:eastAsia="Times New Roman" w:cs="Calibri"/>
                <w:sz w:val="18"/>
                <w:szCs w:val="18"/>
                <w:lang w:val="nl-NL"/>
              </w:rPr>
              <w:t>2. De werkzaamheden zullen worden verricht overeenkomstig het door partijen geaccordeerde werk- en begeleidingsplan, dat onderdeel uitmaakt van het voorblad van deze overeenkomst.</w:t>
            </w:r>
          </w:p>
          <w:p w14:paraId="1EEC2249" w14:textId="77777777" w:rsidR="005F5A59" w:rsidRPr="00622CEE" w:rsidRDefault="005F5A59">
            <w:pPr>
              <w:spacing w:before="120" w:after="120"/>
              <w:rPr>
                <w:rFonts w:eastAsia="Times New Roman" w:cs="Calibri"/>
                <w:sz w:val="18"/>
                <w:szCs w:val="18"/>
                <w:lang w:val="nl-NL"/>
              </w:rPr>
            </w:pPr>
            <w:r w:rsidRPr="00622CEE">
              <w:rPr>
                <w:rFonts w:eastAsia="Times New Roman" w:cs="Calibri"/>
                <w:sz w:val="18"/>
                <w:szCs w:val="18"/>
                <w:lang w:val="nl-NL"/>
              </w:rPr>
              <w:t>3. De opleidingsschool voorziet de student van voldoende faciliteiten om de leerwerkzaamheden naar behoren uit te kunnen voeren.</w:t>
            </w:r>
          </w:p>
          <w:p w14:paraId="63EC09E8" w14:textId="77777777" w:rsidR="005F5A59" w:rsidRPr="00622CEE" w:rsidRDefault="005F5A59">
            <w:pPr>
              <w:spacing w:before="120" w:after="120"/>
              <w:rPr>
                <w:rFonts w:eastAsia="Times New Roman" w:cs="Calibri"/>
                <w:sz w:val="18"/>
                <w:szCs w:val="18"/>
                <w:lang w:val="nl-NL"/>
              </w:rPr>
            </w:pPr>
            <w:r w:rsidRPr="00622CEE">
              <w:rPr>
                <w:rFonts w:eastAsia="Times New Roman" w:cs="Calibri"/>
                <w:sz w:val="18"/>
                <w:szCs w:val="18"/>
                <w:lang w:val="nl-NL"/>
              </w:rPr>
              <w:t>4. De opleidingsschool vrijwaart de student van enige vorm van intimidatie of discriminatie op de werkplek.</w:t>
            </w:r>
          </w:p>
        </w:tc>
      </w:tr>
      <w:tr w:rsidR="005F5A59" w:rsidRPr="00622CEE" w14:paraId="5BABC377" w14:textId="77777777">
        <w:tc>
          <w:tcPr>
            <w:tcW w:w="10059" w:type="dxa"/>
          </w:tcPr>
          <w:p w14:paraId="7EA101B3" w14:textId="77777777" w:rsidR="005F5A59" w:rsidRPr="00622CEE" w:rsidRDefault="005F5A59">
            <w:pPr>
              <w:spacing w:before="120" w:after="120"/>
              <w:outlineLvl w:val="2"/>
              <w:rPr>
                <w:rFonts w:eastAsia="Times New Roman" w:cs="Calibri"/>
                <w:b/>
                <w:bCs/>
                <w:sz w:val="18"/>
                <w:szCs w:val="18"/>
                <w:lang w:val="nl-NL"/>
              </w:rPr>
            </w:pPr>
            <w:r w:rsidRPr="00622CEE">
              <w:rPr>
                <w:rFonts w:eastAsia="Times New Roman" w:cs="Calibri"/>
                <w:b/>
                <w:bCs/>
                <w:sz w:val="18"/>
                <w:szCs w:val="18"/>
                <w:lang w:val="nl-NL"/>
              </w:rPr>
              <w:t>Artikel 3 Begeleiding en evaluatie</w:t>
            </w:r>
          </w:p>
          <w:p w14:paraId="01CB39D3" w14:textId="77777777" w:rsidR="005F5A59" w:rsidRPr="00622CEE" w:rsidRDefault="005F5A59">
            <w:pPr>
              <w:spacing w:before="120" w:after="120"/>
              <w:outlineLvl w:val="2"/>
              <w:rPr>
                <w:rFonts w:eastAsia="Times New Roman" w:cs="Calibri"/>
                <w:sz w:val="18"/>
                <w:szCs w:val="18"/>
                <w:lang w:val="nl-NL"/>
              </w:rPr>
            </w:pPr>
            <w:r w:rsidRPr="00622CEE">
              <w:rPr>
                <w:rFonts w:eastAsia="Times New Roman" w:cs="Calibri"/>
                <w:sz w:val="18"/>
                <w:szCs w:val="18"/>
                <w:lang w:val="nl-NL"/>
              </w:rPr>
              <w:t>1. De werkzaamheden zullen worden verricht onder verantwoordelijkheid van de opleidingsschool, onder begeleiding van de werkbegeleider (WB) en/of de schoolopleider (SO).</w:t>
            </w:r>
          </w:p>
          <w:p w14:paraId="6C7608A0" w14:textId="77777777" w:rsidR="005F5A59" w:rsidRPr="00622CEE" w:rsidRDefault="005F5A59">
            <w:pPr>
              <w:spacing w:before="120" w:after="120"/>
              <w:outlineLvl w:val="2"/>
              <w:rPr>
                <w:rFonts w:eastAsia="Times New Roman" w:cs="Calibri"/>
                <w:sz w:val="18"/>
                <w:szCs w:val="18"/>
                <w:lang w:val="nl-NL"/>
              </w:rPr>
            </w:pPr>
            <w:r w:rsidRPr="00622CEE">
              <w:rPr>
                <w:rFonts w:eastAsia="Times New Roman" w:cs="Calibri"/>
                <w:sz w:val="18"/>
                <w:szCs w:val="18"/>
                <w:lang w:val="nl-NL"/>
              </w:rPr>
              <w:t>2. De (school-)IO en de WB geven feedback op de werkzaamheden van de student.</w:t>
            </w:r>
          </w:p>
          <w:p w14:paraId="0735CC14" w14:textId="77777777" w:rsidR="005F5A59" w:rsidRPr="00622CEE" w:rsidRDefault="005F5A59">
            <w:pPr>
              <w:spacing w:before="120" w:after="120"/>
              <w:outlineLvl w:val="2"/>
              <w:rPr>
                <w:rFonts w:eastAsia="Times New Roman" w:cs="Calibri"/>
                <w:sz w:val="18"/>
                <w:szCs w:val="18"/>
                <w:lang w:val="nl-NL"/>
              </w:rPr>
            </w:pPr>
            <w:r w:rsidRPr="00622CEE">
              <w:rPr>
                <w:rFonts w:eastAsia="Times New Roman" w:cs="Calibri"/>
                <w:sz w:val="18"/>
                <w:szCs w:val="18"/>
                <w:lang w:val="nl-NL"/>
              </w:rPr>
              <w:t>3. De werkbegeleider (WB) zal na afloop van elke module werkplekleren een schriftelijk beoordelingsadvies opmaken en met de student bespreken.</w:t>
            </w:r>
          </w:p>
          <w:p w14:paraId="35E2DFAD" w14:textId="77777777" w:rsidR="005F5A59" w:rsidRPr="00622CEE" w:rsidRDefault="005F5A59">
            <w:pPr>
              <w:spacing w:before="120" w:after="120"/>
              <w:outlineLvl w:val="2"/>
              <w:rPr>
                <w:rFonts w:eastAsia="Times New Roman" w:cs="Calibri"/>
                <w:sz w:val="18"/>
                <w:szCs w:val="18"/>
                <w:lang w:val="nl-NL"/>
              </w:rPr>
            </w:pPr>
            <w:r w:rsidRPr="00622CEE">
              <w:rPr>
                <w:rFonts w:eastAsia="Times New Roman" w:cs="Calibri"/>
                <w:sz w:val="18"/>
                <w:szCs w:val="18"/>
                <w:lang w:val="nl-NL"/>
              </w:rPr>
              <w:t xml:space="preserve">4. De opleidingsschool zorgt voor een veilige werkplek conform </w:t>
            </w:r>
            <w:proofErr w:type="spellStart"/>
            <w:r w:rsidRPr="00622CEE">
              <w:rPr>
                <w:rFonts w:eastAsia="Times New Roman" w:cs="Calibri"/>
                <w:sz w:val="18"/>
                <w:szCs w:val="18"/>
                <w:lang w:val="nl-NL"/>
              </w:rPr>
              <w:t>Arbo-wetgeving</w:t>
            </w:r>
            <w:proofErr w:type="spellEnd"/>
            <w:r w:rsidRPr="00622CEE">
              <w:rPr>
                <w:rFonts w:eastAsia="Times New Roman" w:cs="Calibri"/>
                <w:sz w:val="18"/>
                <w:szCs w:val="18"/>
                <w:lang w:val="nl-NL"/>
              </w:rPr>
              <w:t xml:space="preserve"> zonder enige vorm van intimidatie of discriminatie.</w:t>
            </w:r>
          </w:p>
        </w:tc>
      </w:tr>
      <w:tr w:rsidR="005F5A59" w:rsidRPr="00622CEE" w14:paraId="7D93F3C1" w14:textId="77777777">
        <w:tc>
          <w:tcPr>
            <w:tcW w:w="10059" w:type="dxa"/>
          </w:tcPr>
          <w:p w14:paraId="6776A157" w14:textId="77777777" w:rsidR="005F5A59" w:rsidRPr="00622CEE" w:rsidRDefault="005F5A59">
            <w:pPr>
              <w:spacing w:before="120" w:after="120"/>
              <w:rPr>
                <w:rFonts w:eastAsia="Times New Roman" w:cs="Calibri"/>
                <w:b/>
                <w:bCs/>
                <w:sz w:val="18"/>
                <w:szCs w:val="18"/>
                <w:lang w:val="nl-NL"/>
              </w:rPr>
            </w:pPr>
            <w:r w:rsidRPr="00622CEE">
              <w:rPr>
                <w:rFonts w:eastAsia="Times New Roman" w:cs="Calibri"/>
                <w:b/>
                <w:bCs/>
                <w:sz w:val="18"/>
                <w:szCs w:val="18"/>
                <w:lang w:val="nl-NL"/>
              </w:rPr>
              <w:t>Artikel 4 Werktijden</w:t>
            </w:r>
          </w:p>
          <w:p w14:paraId="4D188323" w14:textId="77777777" w:rsidR="005F5A59" w:rsidRPr="00622CEE" w:rsidRDefault="005F5A59">
            <w:pPr>
              <w:spacing w:before="120" w:after="120"/>
              <w:rPr>
                <w:rFonts w:eastAsia="Times New Roman" w:cs="Calibri"/>
                <w:sz w:val="18"/>
                <w:szCs w:val="18"/>
                <w:lang w:val="nl-NL"/>
              </w:rPr>
            </w:pPr>
            <w:r w:rsidRPr="00622CEE">
              <w:rPr>
                <w:rFonts w:eastAsia="Times New Roman" w:cs="Calibri"/>
                <w:sz w:val="18"/>
                <w:szCs w:val="18"/>
                <w:lang w:val="nl-NL"/>
              </w:rPr>
              <w:t>1. De werkzaamheden worden verricht binnen de gebruikelijke werktijden voor personeel van de opleidingsschool.</w:t>
            </w:r>
          </w:p>
          <w:p w14:paraId="406BAB35" w14:textId="77777777" w:rsidR="005F5A59" w:rsidRPr="00622CEE" w:rsidRDefault="005F5A59">
            <w:pPr>
              <w:spacing w:before="120" w:after="120"/>
              <w:rPr>
                <w:rFonts w:cs="Calibri"/>
                <w:sz w:val="18"/>
                <w:szCs w:val="18"/>
                <w:lang w:val="nl-NL"/>
              </w:rPr>
            </w:pPr>
            <w:r w:rsidRPr="00622CEE">
              <w:rPr>
                <w:rFonts w:cs="Calibri"/>
                <w:sz w:val="18"/>
                <w:szCs w:val="18"/>
                <w:lang w:val="nl-NL"/>
              </w:rPr>
              <w:t>2. De student zal gemiddeld 8 uur per dag op de opleidingsschool aanwezig zijn.</w:t>
            </w:r>
          </w:p>
        </w:tc>
      </w:tr>
      <w:tr w:rsidR="005F5A59" w:rsidRPr="00622CEE" w14:paraId="7259545B" w14:textId="77777777">
        <w:tc>
          <w:tcPr>
            <w:tcW w:w="10059" w:type="dxa"/>
          </w:tcPr>
          <w:p w14:paraId="2FFB3BB5" w14:textId="77777777" w:rsidR="005F5A59" w:rsidRPr="00622CEE" w:rsidRDefault="005F5A59">
            <w:pPr>
              <w:spacing w:before="120" w:after="120"/>
              <w:rPr>
                <w:rFonts w:eastAsia="Times New Roman" w:cs="Calibri"/>
                <w:b/>
                <w:bCs/>
                <w:sz w:val="18"/>
                <w:szCs w:val="18"/>
                <w:lang w:val="nl-NL"/>
              </w:rPr>
            </w:pPr>
            <w:r w:rsidRPr="00622CEE">
              <w:rPr>
                <w:rFonts w:eastAsia="Times New Roman" w:cs="Calibri"/>
                <w:b/>
                <w:bCs/>
                <w:sz w:val="18"/>
                <w:szCs w:val="18"/>
                <w:lang w:val="nl-NL"/>
              </w:rPr>
              <w:t>Artikel 5 Vergoedingen</w:t>
            </w:r>
          </w:p>
          <w:p w14:paraId="542E6DB0" w14:textId="77777777" w:rsidR="005F5A59" w:rsidRPr="00622CEE" w:rsidRDefault="005F5A59">
            <w:pPr>
              <w:spacing w:before="120" w:after="120"/>
              <w:rPr>
                <w:rFonts w:eastAsia="Times New Roman" w:cs="Calibri"/>
                <w:sz w:val="18"/>
                <w:szCs w:val="18"/>
                <w:lang w:val="nl-NL"/>
              </w:rPr>
            </w:pPr>
            <w:r w:rsidRPr="00622CEE">
              <w:rPr>
                <w:rFonts w:eastAsia="Times New Roman" w:cs="Calibri"/>
                <w:sz w:val="18"/>
                <w:szCs w:val="18"/>
                <w:lang w:val="nl-NL"/>
              </w:rPr>
              <w:t xml:space="preserve">1. In de samenwerkingsovereenkomst van Hogeschool Utrecht, Instituut Archimedes met de opleidingsschool (zie </w:t>
            </w:r>
            <w:hyperlink r:id="rId12" w:history="1">
              <w:r w:rsidRPr="00622CEE">
                <w:rPr>
                  <w:rStyle w:val="Hyperlink"/>
                  <w:rFonts w:eastAsia="Times New Roman" w:cs="Calibri"/>
                  <w:sz w:val="18"/>
                  <w:szCs w:val="18"/>
                  <w:lang w:val="nl-NL"/>
                </w:rPr>
                <w:t>https://husite.nl/stage-en-afstudeerinformatie/werkplekleren-ia/</w:t>
              </w:r>
            </w:hyperlink>
            <w:r w:rsidRPr="00622CEE">
              <w:rPr>
                <w:rFonts w:eastAsia="Times New Roman" w:cs="Calibri"/>
                <w:sz w:val="18"/>
                <w:szCs w:val="18"/>
                <w:lang w:val="nl-NL"/>
              </w:rPr>
              <w:t>) is geregeld of de student een vergoeding ontvangt van de opleidingsschool. In dat geval sluit de opleidingsschool met de student een arbeidsovereenkomst.</w:t>
            </w:r>
          </w:p>
          <w:p w14:paraId="1432D819" w14:textId="77777777" w:rsidR="005F5A59" w:rsidRDefault="005F5A59">
            <w:pPr>
              <w:spacing w:before="120" w:after="120"/>
              <w:rPr>
                <w:rFonts w:cs="Calibri"/>
                <w:sz w:val="18"/>
                <w:szCs w:val="18"/>
                <w:lang w:val="nl-NL"/>
              </w:rPr>
            </w:pPr>
            <w:r w:rsidRPr="00622CEE">
              <w:rPr>
                <w:rFonts w:cs="Calibri"/>
                <w:sz w:val="18"/>
                <w:szCs w:val="18"/>
                <w:lang w:val="nl-NL"/>
              </w:rPr>
              <w:t>2. De opleidingsschool zal kosten die de student maakt in verband met het werkplekleren vergoeden conform de bij de opleidingsschool geldende regels. Hogeschool Utrecht is niet aansprakelijk voor deze kosten.</w:t>
            </w:r>
          </w:p>
          <w:p w14:paraId="3D1F3355" w14:textId="77777777" w:rsidR="005F5A59" w:rsidRDefault="005F5A59">
            <w:pPr>
              <w:spacing w:before="120" w:after="120"/>
              <w:rPr>
                <w:rFonts w:cs="Calibri"/>
                <w:sz w:val="18"/>
                <w:szCs w:val="18"/>
                <w:lang w:val="nl-NL"/>
              </w:rPr>
            </w:pPr>
          </w:p>
          <w:p w14:paraId="54F1B597" w14:textId="77777777" w:rsidR="00EA55CD" w:rsidRDefault="00EA55CD">
            <w:pPr>
              <w:spacing w:before="120" w:after="120"/>
              <w:rPr>
                <w:rFonts w:cs="Calibri"/>
                <w:sz w:val="18"/>
                <w:szCs w:val="18"/>
                <w:lang w:val="nl-NL"/>
              </w:rPr>
            </w:pPr>
          </w:p>
          <w:p w14:paraId="7D9904C7" w14:textId="71012B94" w:rsidR="00EA55CD" w:rsidRPr="00622CEE" w:rsidRDefault="00EA55CD">
            <w:pPr>
              <w:spacing w:before="120" w:after="120"/>
              <w:rPr>
                <w:rFonts w:cs="Calibri"/>
                <w:sz w:val="18"/>
                <w:szCs w:val="18"/>
                <w:lang w:val="nl-NL"/>
              </w:rPr>
            </w:pPr>
          </w:p>
        </w:tc>
      </w:tr>
      <w:tr w:rsidR="005F5A59" w:rsidRPr="00622CEE" w14:paraId="2C6CCE98" w14:textId="77777777">
        <w:tc>
          <w:tcPr>
            <w:tcW w:w="10059" w:type="dxa"/>
          </w:tcPr>
          <w:p w14:paraId="68060FE2" w14:textId="77777777" w:rsidR="005F5A59" w:rsidRPr="00622CEE" w:rsidRDefault="005F5A59">
            <w:pPr>
              <w:spacing w:before="120" w:after="120"/>
              <w:rPr>
                <w:rFonts w:eastAsia="Times New Roman" w:cs="Calibri"/>
                <w:b/>
                <w:bCs/>
                <w:sz w:val="18"/>
                <w:szCs w:val="18"/>
                <w:lang w:val="nl-NL"/>
              </w:rPr>
            </w:pPr>
            <w:r w:rsidRPr="00622CEE">
              <w:rPr>
                <w:rFonts w:eastAsia="Times New Roman" w:cs="Calibri"/>
                <w:b/>
                <w:bCs/>
                <w:sz w:val="18"/>
                <w:szCs w:val="18"/>
                <w:lang w:val="nl-NL"/>
              </w:rPr>
              <w:lastRenderedPageBreak/>
              <w:t xml:space="preserve">Artikel 6 Aansprakelijkheid </w:t>
            </w:r>
          </w:p>
          <w:p w14:paraId="4B9C2F70" w14:textId="77777777" w:rsidR="005F5A59" w:rsidRPr="00622CEE" w:rsidRDefault="005F5A59">
            <w:pPr>
              <w:spacing w:before="120" w:after="120"/>
              <w:rPr>
                <w:rFonts w:eastAsia="Times New Roman" w:cs="Calibri"/>
                <w:sz w:val="18"/>
                <w:szCs w:val="18"/>
                <w:lang w:val="nl-NL"/>
              </w:rPr>
            </w:pPr>
            <w:r w:rsidRPr="00622CEE">
              <w:rPr>
                <w:rFonts w:eastAsia="Times New Roman" w:cs="Calibri"/>
                <w:sz w:val="18"/>
                <w:szCs w:val="18"/>
                <w:lang w:val="nl-NL"/>
              </w:rPr>
              <w:t xml:space="preserve">1. De opleidingsschool is conform artikel 7: 658 BW aansprakelijk voor letsel of schade die de student mocht lijden tijdens de uitoefening van het werkplekleren. </w:t>
            </w:r>
          </w:p>
          <w:p w14:paraId="41D4A977" w14:textId="77777777" w:rsidR="005F5A59" w:rsidRPr="00622CEE" w:rsidRDefault="005F5A59">
            <w:pPr>
              <w:spacing w:before="120" w:after="120"/>
              <w:rPr>
                <w:rFonts w:cs="Calibri"/>
                <w:sz w:val="18"/>
                <w:szCs w:val="18"/>
                <w:lang w:val="nl-NL"/>
              </w:rPr>
            </w:pPr>
            <w:r w:rsidRPr="00622CEE">
              <w:rPr>
                <w:rFonts w:cs="Calibri"/>
                <w:sz w:val="18"/>
                <w:szCs w:val="18"/>
                <w:lang w:val="nl-NL"/>
              </w:rPr>
              <w:t xml:space="preserve">2. De opleidingsschool is verzekerd tegen aansprakelijkheid jegens de student (inclusief ongevallen). De stageverlener is eveneens verzekerd tegen aansprakelijkheid jegens derden als gevolg van handelen of nalaten van de stagiair. </w:t>
            </w:r>
          </w:p>
          <w:p w14:paraId="1676028A" w14:textId="77777777" w:rsidR="005F5A59" w:rsidRPr="00622CEE" w:rsidRDefault="005F5A59">
            <w:pPr>
              <w:spacing w:before="120" w:after="120"/>
              <w:rPr>
                <w:rFonts w:cs="Calibri"/>
                <w:sz w:val="18"/>
                <w:szCs w:val="18"/>
                <w:lang w:val="nl-NL"/>
              </w:rPr>
            </w:pPr>
            <w:r w:rsidRPr="00622CEE">
              <w:rPr>
                <w:rFonts w:cs="Calibri"/>
                <w:sz w:val="18"/>
                <w:szCs w:val="18"/>
                <w:lang w:val="nl-NL"/>
              </w:rPr>
              <w:t xml:space="preserve">3. De student is verzekerd tegen wettelijke aansprakelijkheid. </w:t>
            </w:r>
          </w:p>
          <w:p w14:paraId="484C2679" w14:textId="77777777" w:rsidR="005F5A59" w:rsidRPr="00622CEE" w:rsidRDefault="005F5A59">
            <w:pPr>
              <w:spacing w:before="120" w:after="120"/>
              <w:rPr>
                <w:rFonts w:cs="Calibri"/>
                <w:sz w:val="18"/>
                <w:szCs w:val="18"/>
                <w:lang w:val="nl-NL"/>
              </w:rPr>
            </w:pPr>
            <w:r w:rsidRPr="00622CEE">
              <w:rPr>
                <w:rFonts w:cs="Calibri"/>
                <w:sz w:val="18"/>
                <w:szCs w:val="18"/>
                <w:lang w:val="nl-NL"/>
              </w:rPr>
              <w:t xml:space="preserve">4. De aansprakelijkheid van de student jegens de opleidingsschool is meeverzekerd onder de WA-verzekering van hogeschool, onder de in de desbetreffende polis opgenomen voorwaarden. </w:t>
            </w:r>
          </w:p>
        </w:tc>
      </w:tr>
      <w:tr w:rsidR="005F5A59" w:rsidRPr="00622CEE" w14:paraId="1294870E" w14:textId="77777777">
        <w:tc>
          <w:tcPr>
            <w:tcW w:w="10059" w:type="dxa"/>
          </w:tcPr>
          <w:p w14:paraId="653E6081" w14:textId="77777777" w:rsidR="005F5A59" w:rsidRPr="00622CEE" w:rsidRDefault="005F5A59">
            <w:pPr>
              <w:spacing w:before="120" w:after="120"/>
              <w:rPr>
                <w:rFonts w:eastAsia="Times New Roman" w:cs="Calibri"/>
                <w:b/>
                <w:bCs/>
                <w:sz w:val="18"/>
                <w:szCs w:val="18"/>
                <w:lang w:val="nl-NL"/>
              </w:rPr>
            </w:pPr>
            <w:r w:rsidRPr="00622CEE">
              <w:rPr>
                <w:rFonts w:eastAsia="Times New Roman" w:cs="Calibri"/>
                <w:b/>
                <w:bCs/>
                <w:sz w:val="18"/>
                <w:szCs w:val="18"/>
                <w:lang w:val="nl-NL"/>
              </w:rPr>
              <w:t>Artikel 7 Auteursrecht</w:t>
            </w:r>
          </w:p>
          <w:p w14:paraId="2509130D" w14:textId="77777777" w:rsidR="005F5A59" w:rsidRPr="00622CEE" w:rsidRDefault="005F5A59">
            <w:pPr>
              <w:spacing w:before="120" w:after="120"/>
              <w:rPr>
                <w:rFonts w:eastAsia="Times New Roman" w:cs="Calibri"/>
                <w:sz w:val="18"/>
                <w:szCs w:val="18"/>
                <w:lang w:val="nl-NL"/>
              </w:rPr>
            </w:pPr>
            <w:r w:rsidRPr="00622CEE">
              <w:rPr>
                <w:rFonts w:eastAsia="Times New Roman" w:cs="Calibri"/>
                <w:sz w:val="18"/>
                <w:szCs w:val="18"/>
                <w:lang w:val="nl-NL"/>
              </w:rPr>
              <w:t xml:space="preserve">1. Het auteursrecht op de resultaten voortvloeiende uit het werkplekleren berust bij de student, tenzij uitdrukkelijk en schriftelijk anders wordt overeengekomen. </w:t>
            </w:r>
          </w:p>
          <w:p w14:paraId="682C998F" w14:textId="77777777" w:rsidR="005F5A59" w:rsidRPr="00622CEE" w:rsidRDefault="005F5A59">
            <w:pPr>
              <w:spacing w:before="120" w:after="120"/>
              <w:rPr>
                <w:rFonts w:cs="Calibri"/>
                <w:sz w:val="18"/>
                <w:szCs w:val="18"/>
                <w:lang w:val="nl-NL"/>
              </w:rPr>
            </w:pPr>
            <w:r w:rsidRPr="00622CEE">
              <w:rPr>
                <w:rFonts w:cs="Calibri"/>
                <w:sz w:val="18"/>
                <w:szCs w:val="18"/>
                <w:lang w:val="nl-NL"/>
              </w:rPr>
              <w:t>2. Hogeschool Utrecht en de student zijn gerechtigd om de genoemde resultaten te gebruiken voor interne onderwijs- en onderzoeksdoeleinden.</w:t>
            </w:r>
          </w:p>
          <w:p w14:paraId="120BF9DD" w14:textId="77777777" w:rsidR="005F5A59" w:rsidRPr="00622CEE" w:rsidRDefault="005F5A59">
            <w:pPr>
              <w:spacing w:before="120" w:after="120"/>
              <w:rPr>
                <w:rFonts w:cs="Calibri"/>
                <w:sz w:val="18"/>
                <w:szCs w:val="18"/>
                <w:lang w:val="nl-NL"/>
              </w:rPr>
            </w:pPr>
            <w:r w:rsidRPr="00622CEE">
              <w:rPr>
                <w:rFonts w:cs="Calibri"/>
                <w:sz w:val="18"/>
                <w:szCs w:val="18"/>
                <w:lang w:val="nl-NL"/>
              </w:rPr>
              <w:t>3. De opleidingsschool krijgt ten minste één exemplaar van alle schriftelijke resultaten (schoolprojecten, e.d.) die de student in het kader van het werkplekleren vervaardigt en heeft het recht om die ten behoeve van haar eigen organisatie te gebruiken, daartoe te vermenigvuldigen en binnen haar eigen organisatie te verspreiden.</w:t>
            </w:r>
          </w:p>
          <w:p w14:paraId="707D50E0" w14:textId="77777777" w:rsidR="005F5A59" w:rsidRPr="00622CEE" w:rsidRDefault="005F5A59">
            <w:pPr>
              <w:spacing w:before="120" w:after="120"/>
              <w:rPr>
                <w:rFonts w:cs="Calibri"/>
                <w:sz w:val="18"/>
                <w:szCs w:val="18"/>
                <w:lang w:val="nl-NL"/>
              </w:rPr>
            </w:pPr>
            <w:r w:rsidRPr="00622CEE">
              <w:rPr>
                <w:rFonts w:cs="Calibri"/>
                <w:sz w:val="18"/>
                <w:szCs w:val="18"/>
                <w:lang w:val="nl-NL"/>
              </w:rPr>
              <w:t>4. De geheimhoudingsplicht als bedoeld in artikel 8 blijft ook na beëindiging van deze overeenkomst van toepassing op de bekendmaking van genoemde resultaten aan derden.</w:t>
            </w:r>
          </w:p>
        </w:tc>
      </w:tr>
      <w:tr w:rsidR="005F5A59" w:rsidRPr="00622CEE" w14:paraId="071A34E4" w14:textId="77777777">
        <w:tc>
          <w:tcPr>
            <w:tcW w:w="10059" w:type="dxa"/>
          </w:tcPr>
          <w:p w14:paraId="670DEA4B" w14:textId="77777777" w:rsidR="005F5A59" w:rsidRPr="00622CEE" w:rsidRDefault="005F5A59">
            <w:pPr>
              <w:pStyle w:val="Geenafstand"/>
              <w:spacing w:before="120" w:after="120"/>
              <w:rPr>
                <w:rFonts w:cs="Calibri"/>
                <w:b/>
                <w:bCs/>
                <w:sz w:val="18"/>
                <w:szCs w:val="18"/>
                <w:lang w:val="nl-NL"/>
              </w:rPr>
            </w:pPr>
            <w:r w:rsidRPr="00622CEE">
              <w:rPr>
                <w:rFonts w:cs="Calibri"/>
                <w:b/>
                <w:bCs/>
                <w:sz w:val="18"/>
                <w:szCs w:val="18"/>
                <w:lang w:val="nl-NL"/>
              </w:rPr>
              <w:t>Artikel 8 Geheimhouding en AVG</w:t>
            </w:r>
          </w:p>
          <w:p w14:paraId="1BE220A8" w14:textId="77777777" w:rsidR="005F5A59" w:rsidRPr="00622CEE" w:rsidRDefault="005F5A59">
            <w:pPr>
              <w:pStyle w:val="Geenafstand"/>
              <w:spacing w:before="120" w:after="120"/>
              <w:rPr>
                <w:rFonts w:cs="Calibri"/>
                <w:sz w:val="18"/>
                <w:szCs w:val="18"/>
                <w:lang w:val="nl-NL"/>
              </w:rPr>
            </w:pPr>
            <w:r w:rsidRPr="00622CEE">
              <w:rPr>
                <w:rFonts w:cs="Calibri"/>
                <w:sz w:val="18"/>
                <w:szCs w:val="18"/>
                <w:lang w:val="nl-NL"/>
              </w:rPr>
              <w:t>1. De student wordt geacht geheim te houden datgene wat hem tijdens het werkplekleren onder geheimhouding wordt toevertrouwd, of waarvan hij de vertrouwelijkheid behoort te begrijpen. Deze informatie wordt niet aan niet-gerechtigden onthuld, tenzij hiertoe door de opleidingsschool schriftelijk toestemming is verleend.</w:t>
            </w:r>
          </w:p>
          <w:p w14:paraId="4D0B859A" w14:textId="77777777" w:rsidR="005F5A59" w:rsidRPr="00622CEE" w:rsidRDefault="005F5A59">
            <w:pPr>
              <w:pStyle w:val="Geenafstand"/>
              <w:spacing w:before="120" w:after="120"/>
              <w:rPr>
                <w:rFonts w:cs="Calibri"/>
                <w:sz w:val="18"/>
                <w:szCs w:val="18"/>
                <w:lang w:val="nl-NL"/>
              </w:rPr>
            </w:pPr>
            <w:r w:rsidRPr="00622CEE">
              <w:rPr>
                <w:rFonts w:cs="Calibri"/>
                <w:sz w:val="18"/>
                <w:szCs w:val="18"/>
                <w:lang w:val="nl-NL"/>
              </w:rPr>
              <w:t>2. Deze geheimhoudingsplicht strekt zich tevens uit tot de instituutsopleider (IO) en de Studie &amp; Werkbegeleider (SWB) die in het kader van de begeleiding en/of beoordeling gerechtigd zijn om kennis te nemen van de betreffende informatie.</w:t>
            </w:r>
          </w:p>
          <w:p w14:paraId="4E11441B" w14:textId="77777777" w:rsidR="005F5A59" w:rsidRPr="00622CEE" w:rsidRDefault="005F5A59">
            <w:pPr>
              <w:pStyle w:val="Geenafstand"/>
              <w:spacing w:before="120" w:after="120"/>
              <w:rPr>
                <w:rFonts w:cs="Calibri"/>
                <w:sz w:val="18"/>
                <w:szCs w:val="18"/>
                <w:lang w:val="nl-NL"/>
              </w:rPr>
            </w:pPr>
            <w:r w:rsidRPr="00622CEE">
              <w:rPr>
                <w:rFonts w:cs="Calibri"/>
                <w:sz w:val="18"/>
                <w:szCs w:val="18"/>
                <w:lang w:val="nl-NL"/>
              </w:rPr>
              <w:t>3. De geheimhoudingsplicht blijft tot drie jaar na beëindiging van deze overeenkomst van toepassing, tenzij anders wordt overeengekomen.</w:t>
            </w:r>
          </w:p>
          <w:p w14:paraId="076E8D83" w14:textId="77777777" w:rsidR="005F5A59" w:rsidRPr="00622CEE" w:rsidRDefault="005F5A59">
            <w:pPr>
              <w:pStyle w:val="Geenafstand"/>
              <w:spacing w:before="120" w:after="120"/>
              <w:rPr>
                <w:rFonts w:cs="Calibri"/>
                <w:sz w:val="18"/>
                <w:szCs w:val="18"/>
                <w:lang w:val="nl-NL"/>
              </w:rPr>
            </w:pPr>
            <w:r w:rsidRPr="00622CEE">
              <w:rPr>
                <w:rFonts w:cs="Calibri"/>
                <w:sz w:val="18"/>
                <w:szCs w:val="18"/>
                <w:lang w:val="nl-NL"/>
              </w:rPr>
              <w:t>4. De student houdt zich aan de door de opleidingsschool/stageschool en het instituut opgestelde richtlijnen m.b.t. de algemene verordening gegevensbescherming (AVG). Dit heeft betrekking op informatiebeveiliging en privacy, zoals:</w:t>
            </w:r>
          </w:p>
          <w:p w14:paraId="37379BEE" w14:textId="77777777" w:rsidR="005F5A59" w:rsidRPr="00622CEE" w:rsidRDefault="005F5A59">
            <w:pPr>
              <w:pStyle w:val="Geenafstand"/>
              <w:numPr>
                <w:ilvl w:val="0"/>
                <w:numId w:val="8"/>
              </w:numPr>
              <w:spacing w:before="120" w:after="120"/>
              <w:ind w:left="777" w:hanging="357"/>
              <w:contextualSpacing/>
              <w:rPr>
                <w:rFonts w:cs="Calibri"/>
                <w:sz w:val="18"/>
                <w:szCs w:val="18"/>
                <w:lang w:val="nl-NL"/>
              </w:rPr>
            </w:pPr>
            <w:proofErr w:type="gramStart"/>
            <w:r w:rsidRPr="00622CEE">
              <w:rPr>
                <w:rFonts w:cs="Calibri"/>
                <w:sz w:val="18"/>
                <w:szCs w:val="18"/>
                <w:lang w:val="nl-NL"/>
              </w:rPr>
              <w:t>het</w:t>
            </w:r>
            <w:proofErr w:type="gramEnd"/>
            <w:r w:rsidRPr="00622CEE">
              <w:rPr>
                <w:rFonts w:cs="Calibri"/>
                <w:sz w:val="18"/>
                <w:szCs w:val="18"/>
                <w:lang w:val="nl-NL"/>
              </w:rPr>
              <w:t xml:space="preserve"> anonimiseren van persoonsgegevens in de verslagen en presentaties die voor de begeleiding en beoordeling van de stage nodig zijn</w:t>
            </w:r>
          </w:p>
          <w:p w14:paraId="6B65BBEC" w14:textId="77777777" w:rsidR="005F5A59" w:rsidRPr="00622CEE" w:rsidRDefault="005F5A59">
            <w:pPr>
              <w:pStyle w:val="Geenafstand"/>
              <w:numPr>
                <w:ilvl w:val="0"/>
                <w:numId w:val="8"/>
              </w:numPr>
              <w:spacing w:before="120" w:after="120"/>
              <w:ind w:left="777" w:hanging="357"/>
              <w:contextualSpacing/>
              <w:rPr>
                <w:rFonts w:cs="Calibri"/>
                <w:sz w:val="18"/>
                <w:szCs w:val="18"/>
                <w:lang w:val="nl-NL"/>
              </w:rPr>
            </w:pPr>
            <w:proofErr w:type="gramStart"/>
            <w:r w:rsidRPr="00622CEE">
              <w:rPr>
                <w:rFonts w:cs="Calibri"/>
                <w:sz w:val="18"/>
                <w:szCs w:val="18"/>
                <w:lang w:val="nl-NL"/>
              </w:rPr>
              <w:t>de</w:t>
            </w:r>
            <w:proofErr w:type="gramEnd"/>
            <w:r w:rsidRPr="00622CEE">
              <w:rPr>
                <w:rFonts w:cs="Calibri"/>
                <w:sz w:val="18"/>
                <w:szCs w:val="18"/>
                <w:lang w:val="nl-NL"/>
              </w:rPr>
              <w:t xml:space="preserve"> toegang tot </w:t>
            </w:r>
            <w:proofErr w:type="spellStart"/>
            <w:r w:rsidRPr="00622CEE">
              <w:rPr>
                <w:rFonts w:cs="Calibri"/>
                <w:sz w:val="18"/>
                <w:szCs w:val="18"/>
                <w:lang w:val="nl-NL"/>
              </w:rPr>
              <w:t>leerlinggegevens</w:t>
            </w:r>
            <w:proofErr w:type="spellEnd"/>
          </w:p>
          <w:p w14:paraId="38E72AFF" w14:textId="77777777" w:rsidR="005F5A59" w:rsidRPr="00622CEE" w:rsidRDefault="005F5A59">
            <w:pPr>
              <w:pStyle w:val="Geenafstand"/>
              <w:numPr>
                <w:ilvl w:val="0"/>
                <w:numId w:val="8"/>
              </w:numPr>
              <w:spacing w:before="120" w:after="120"/>
              <w:ind w:left="777" w:hanging="357"/>
              <w:contextualSpacing/>
              <w:rPr>
                <w:rFonts w:cs="Calibri"/>
                <w:sz w:val="18"/>
                <w:szCs w:val="18"/>
                <w:lang w:val="nl-NL"/>
              </w:rPr>
            </w:pPr>
            <w:proofErr w:type="gramStart"/>
            <w:r w:rsidRPr="00622CEE">
              <w:rPr>
                <w:rFonts w:cs="Calibri"/>
                <w:sz w:val="18"/>
                <w:szCs w:val="18"/>
                <w:lang w:val="nl-NL"/>
              </w:rPr>
              <w:t>de</w:t>
            </w:r>
            <w:proofErr w:type="gramEnd"/>
            <w:r w:rsidRPr="00622CEE">
              <w:rPr>
                <w:rFonts w:cs="Calibri"/>
                <w:sz w:val="18"/>
                <w:szCs w:val="18"/>
                <w:lang w:val="nl-NL"/>
              </w:rPr>
              <w:t xml:space="preserve"> toestemmingsverklaring van leerlingen bij het filmen in de les</w:t>
            </w:r>
          </w:p>
          <w:p w14:paraId="17693F99" w14:textId="77777777" w:rsidR="005F5A59" w:rsidRPr="00622CEE" w:rsidRDefault="005F5A59">
            <w:pPr>
              <w:pStyle w:val="Geenafstand"/>
              <w:numPr>
                <w:ilvl w:val="0"/>
                <w:numId w:val="8"/>
              </w:numPr>
              <w:spacing w:before="120" w:after="120"/>
              <w:ind w:left="777" w:hanging="357"/>
              <w:contextualSpacing/>
              <w:rPr>
                <w:rFonts w:cs="Calibri"/>
                <w:sz w:val="18"/>
                <w:szCs w:val="18"/>
                <w:lang w:val="nl-NL"/>
              </w:rPr>
            </w:pPr>
            <w:proofErr w:type="gramStart"/>
            <w:r w:rsidRPr="00622CEE">
              <w:rPr>
                <w:rFonts w:cs="Calibri"/>
                <w:sz w:val="18"/>
                <w:szCs w:val="18"/>
                <w:lang w:val="nl-NL"/>
              </w:rPr>
              <w:t>de</w:t>
            </w:r>
            <w:proofErr w:type="gramEnd"/>
            <w:r w:rsidRPr="00622CEE">
              <w:rPr>
                <w:rFonts w:cs="Calibri"/>
                <w:sz w:val="18"/>
                <w:szCs w:val="18"/>
                <w:lang w:val="nl-NL"/>
              </w:rPr>
              <w:t xml:space="preserve"> instructie vooraf en de wijze van het filmen in de les</w:t>
            </w:r>
          </w:p>
          <w:p w14:paraId="3BB98495" w14:textId="77777777" w:rsidR="005F5A59" w:rsidRPr="00622CEE" w:rsidRDefault="005F5A59">
            <w:pPr>
              <w:pStyle w:val="Geenafstand"/>
              <w:numPr>
                <w:ilvl w:val="0"/>
                <w:numId w:val="8"/>
              </w:numPr>
              <w:spacing w:before="120" w:after="120"/>
              <w:ind w:left="777" w:hanging="357"/>
              <w:contextualSpacing/>
              <w:rPr>
                <w:rFonts w:cs="Calibri"/>
                <w:sz w:val="18"/>
                <w:szCs w:val="18"/>
                <w:lang w:val="nl-NL"/>
              </w:rPr>
            </w:pPr>
            <w:proofErr w:type="gramStart"/>
            <w:r w:rsidRPr="00622CEE">
              <w:rPr>
                <w:rFonts w:cs="Calibri"/>
                <w:sz w:val="18"/>
                <w:szCs w:val="18"/>
                <w:lang w:val="nl-NL"/>
              </w:rPr>
              <w:t>de</w:t>
            </w:r>
            <w:proofErr w:type="gramEnd"/>
            <w:r w:rsidRPr="00622CEE">
              <w:rPr>
                <w:rFonts w:cs="Calibri"/>
                <w:sz w:val="18"/>
                <w:szCs w:val="18"/>
                <w:lang w:val="nl-NL"/>
              </w:rPr>
              <w:t xml:space="preserve"> opslag en de bewaartermijn van geluidsopnamen, video- en ander beeldmateriaal</w:t>
            </w:r>
          </w:p>
          <w:p w14:paraId="57202437" w14:textId="77777777" w:rsidR="005F5A59" w:rsidRPr="00622CEE" w:rsidRDefault="005F5A59">
            <w:pPr>
              <w:pStyle w:val="Geenafstand"/>
              <w:numPr>
                <w:ilvl w:val="0"/>
                <w:numId w:val="8"/>
              </w:numPr>
              <w:spacing w:before="120" w:after="120"/>
              <w:ind w:left="777" w:hanging="357"/>
              <w:contextualSpacing/>
              <w:rPr>
                <w:rFonts w:cs="Calibri"/>
                <w:sz w:val="18"/>
                <w:szCs w:val="18"/>
                <w:lang w:val="nl-NL"/>
              </w:rPr>
            </w:pPr>
            <w:proofErr w:type="gramStart"/>
            <w:r w:rsidRPr="00622CEE">
              <w:rPr>
                <w:rFonts w:cs="Calibri"/>
                <w:sz w:val="18"/>
                <w:szCs w:val="18"/>
                <w:lang w:val="nl-NL"/>
              </w:rPr>
              <w:t>het</w:t>
            </w:r>
            <w:proofErr w:type="gramEnd"/>
            <w:r w:rsidRPr="00622CEE">
              <w:rPr>
                <w:rFonts w:cs="Calibri"/>
                <w:sz w:val="18"/>
                <w:szCs w:val="18"/>
                <w:lang w:val="nl-NL"/>
              </w:rPr>
              <w:t xml:space="preserve"> gebruik van sociale media en bedrijfshulpmiddelen.</w:t>
            </w:r>
          </w:p>
        </w:tc>
      </w:tr>
      <w:tr w:rsidR="005F5A59" w:rsidRPr="00622CEE" w14:paraId="29995ECB" w14:textId="77777777">
        <w:tc>
          <w:tcPr>
            <w:tcW w:w="10059" w:type="dxa"/>
          </w:tcPr>
          <w:p w14:paraId="136BB951" w14:textId="77777777" w:rsidR="005F5A59" w:rsidRPr="00622CEE" w:rsidRDefault="005F5A59">
            <w:pPr>
              <w:spacing w:before="120" w:after="120"/>
              <w:rPr>
                <w:rFonts w:eastAsia="Times New Roman" w:cs="Calibri"/>
                <w:b/>
                <w:bCs/>
                <w:sz w:val="18"/>
                <w:szCs w:val="18"/>
                <w:lang w:val="nl-NL"/>
              </w:rPr>
            </w:pPr>
            <w:r w:rsidRPr="00622CEE">
              <w:rPr>
                <w:rFonts w:eastAsia="Times New Roman" w:cs="Calibri"/>
                <w:b/>
                <w:bCs/>
                <w:sz w:val="18"/>
                <w:szCs w:val="18"/>
                <w:lang w:val="nl-NL"/>
              </w:rPr>
              <w:t>Artikel 9 Vakantie- en verlofdagen</w:t>
            </w:r>
          </w:p>
          <w:p w14:paraId="26B10B87" w14:textId="77777777" w:rsidR="005F5A59" w:rsidRPr="00622CEE" w:rsidRDefault="005F5A59">
            <w:pPr>
              <w:spacing w:before="120" w:after="120"/>
              <w:rPr>
                <w:rFonts w:eastAsia="Times New Roman" w:cs="Calibri"/>
                <w:sz w:val="18"/>
                <w:szCs w:val="18"/>
                <w:lang w:val="nl-NL"/>
              </w:rPr>
            </w:pPr>
            <w:r w:rsidRPr="00622CEE">
              <w:rPr>
                <w:rFonts w:eastAsia="Times New Roman" w:cs="Calibri"/>
                <w:sz w:val="18"/>
                <w:szCs w:val="18"/>
                <w:lang w:val="nl-NL"/>
              </w:rPr>
              <w:t>1. De student heeft recht op vakantiedagen conform de bij de opleidingsschool geldende regels.</w:t>
            </w:r>
          </w:p>
          <w:p w14:paraId="71140F3C" w14:textId="77777777" w:rsidR="005F5A59" w:rsidRPr="00622CEE" w:rsidRDefault="005F5A59">
            <w:pPr>
              <w:spacing w:before="120" w:after="120"/>
              <w:rPr>
                <w:rFonts w:cs="Calibri"/>
                <w:sz w:val="18"/>
                <w:szCs w:val="18"/>
                <w:lang w:val="nl-NL"/>
              </w:rPr>
            </w:pPr>
            <w:r w:rsidRPr="00622CEE">
              <w:rPr>
                <w:rFonts w:cs="Calibri"/>
                <w:sz w:val="18"/>
                <w:szCs w:val="18"/>
                <w:lang w:val="nl-NL"/>
              </w:rPr>
              <w:t>2. Het opnemen van bijzonder verlof geschiedt uitsluitend met instemming van zowel de schoolopleider (SO), de werkbegeleider (WB) als de school-IO.</w:t>
            </w:r>
          </w:p>
        </w:tc>
      </w:tr>
      <w:tr w:rsidR="005F5A59" w:rsidRPr="00622CEE" w14:paraId="00E0E386" w14:textId="77777777">
        <w:tc>
          <w:tcPr>
            <w:tcW w:w="10059" w:type="dxa"/>
          </w:tcPr>
          <w:p w14:paraId="7BD65E18" w14:textId="77777777" w:rsidR="005F5A59" w:rsidRPr="00622CEE" w:rsidRDefault="005F5A59">
            <w:pPr>
              <w:spacing w:before="120" w:after="120"/>
              <w:rPr>
                <w:rFonts w:eastAsia="Times New Roman" w:cs="Calibri"/>
                <w:b/>
                <w:bCs/>
                <w:sz w:val="18"/>
                <w:szCs w:val="18"/>
                <w:lang w:val="nl-NL"/>
              </w:rPr>
            </w:pPr>
            <w:r w:rsidRPr="00622CEE">
              <w:rPr>
                <w:rFonts w:eastAsia="Times New Roman" w:cs="Calibri"/>
                <w:b/>
                <w:bCs/>
                <w:sz w:val="18"/>
                <w:szCs w:val="18"/>
                <w:lang w:val="nl-NL"/>
              </w:rPr>
              <w:t>Artikel 10 Ziekteverzuim en bijzondere omstandigheden</w:t>
            </w:r>
          </w:p>
          <w:p w14:paraId="69E4C271" w14:textId="77777777" w:rsidR="005F5A59" w:rsidRPr="00622CEE" w:rsidRDefault="005F5A59">
            <w:pPr>
              <w:spacing w:before="120" w:after="120"/>
              <w:rPr>
                <w:rFonts w:eastAsia="Times New Roman" w:cs="Calibri"/>
                <w:sz w:val="18"/>
                <w:szCs w:val="18"/>
                <w:lang w:val="nl-NL"/>
              </w:rPr>
            </w:pPr>
            <w:r w:rsidRPr="00622CEE">
              <w:rPr>
                <w:rFonts w:eastAsia="Times New Roman" w:cs="Calibri"/>
                <w:sz w:val="18"/>
                <w:szCs w:val="18"/>
                <w:lang w:val="nl-NL"/>
              </w:rPr>
              <w:t>1. Voor ziek- en herstelmelding van ziekteverzuim dient de student zelf zorg te dragen, conform de bij de opleidingsschool geldende regels. De student dient tevens de schoolopleider (SO), de werkbegeleider (WB) en de (school-)instituutsopleider (IO) onverwijld van de ziek- en herstelmelding op de hoogte te stellen.</w:t>
            </w:r>
          </w:p>
          <w:p w14:paraId="08044F7B" w14:textId="77777777" w:rsidR="005F5A59" w:rsidRPr="00622CEE" w:rsidRDefault="005F5A59">
            <w:pPr>
              <w:spacing w:before="120" w:after="120"/>
              <w:rPr>
                <w:rFonts w:eastAsia="Times New Roman" w:cs="Calibri"/>
                <w:sz w:val="18"/>
                <w:szCs w:val="18"/>
                <w:lang w:val="nl-NL"/>
              </w:rPr>
            </w:pPr>
            <w:r w:rsidRPr="00622CEE">
              <w:rPr>
                <w:rFonts w:eastAsia="Times New Roman" w:cs="Calibri"/>
                <w:sz w:val="18"/>
                <w:szCs w:val="18"/>
                <w:lang w:val="nl-NL"/>
              </w:rPr>
              <w:t>2. Indien de student langer dan twee werkdagen wegens ziekte heeft verzuimd, wordt de duur van het werkplekleren verlengd met het aantal verzuimdagen.</w:t>
            </w:r>
          </w:p>
          <w:p w14:paraId="2869E0C6" w14:textId="77777777" w:rsidR="005F5A59" w:rsidRPr="00622CEE" w:rsidRDefault="005F5A59">
            <w:pPr>
              <w:spacing w:before="120" w:after="120"/>
              <w:rPr>
                <w:rFonts w:eastAsia="Times New Roman" w:cs="Calibri"/>
                <w:sz w:val="18"/>
                <w:szCs w:val="18"/>
                <w:lang w:val="nl-NL"/>
              </w:rPr>
            </w:pPr>
            <w:r w:rsidRPr="00622CEE">
              <w:rPr>
                <w:rFonts w:eastAsia="Times New Roman" w:cs="Calibri"/>
                <w:sz w:val="18"/>
                <w:szCs w:val="18"/>
                <w:lang w:val="nl-NL"/>
              </w:rPr>
              <w:lastRenderedPageBreak/>
              <w:t>3. Indien sprake is van verzuim door andere omstandigheden dan ziekte, meldt de student dit onverwijld aan de schoolopleider (SO), de werkbegeleider (WB) en de school-IO.</w:t>
            </w:r>
          </w:p>
        </w:tc>
      </w:tr>
      <w:tr w:rsidR="005F5A59" w:rsidRPr="00622CEE" w14:paraId="4AB149A8" w14:textId="77777777">
        <w:tc>
          <w:tcPr>
            <w:tcW w:w="10059" w:type="dxa"/>
          </w:tcPr>
          <w:p w14:paraId="4E854C1E" w14:textId="77777777" w:rsidR="005F5A59" w:rsidRPr="00622CEE" w:rsidRDefault="005F5A59">
            <w:pPr>
              <w:spacing w:before="120" w:after="120"/>
              <w:rPr>
                <w:rFonts w:eastAsia="Times New Roman" w:cs="Calibri"/>
                <w:b/>
                <w:bCs/>
                <w:sz w:val="18"/>
                <w:szCs w:val="18"/>
                <w:lang w:val="nl-NL"/>
              </w:rPr>
            </w:pPr>
            <w:r w:rsidRPr="00622CEE">
              <w:rPr>
                <w:rFonts w:eastAsia="Times New Roman" w:cs="Calibri"/>
                <w:b/>
                <w:bCs/>
                <w:sz w:val="18"/>
                <w:szCs w:val="18"/>
                <w:lang w:val="nl-NL"/>
              </w:rPr>
              <w:lastRenderedPageBreak/>
              <w:t>Artikel 11 Beëindiging van de overeenkomst</w:t>
            </w:r>
          </w:p>
          <w:p w14:paraId="6AC5FCD4" w14:textId="77777777" w:rsidR="005F5A59" w:rsidRPr="00622CEE" w:rsidRDefault="005F5A59">
            <w:pPr>
              <w:spacing w:before="120" w:after="120"/>
              <w:contextualSpacing/>
              <w:rPr>
                <w:rFonts w:eastAsia="Times New Roman" w:cs="Calibri"/>
                <w:sz w:val="18"/>
                <w:szCs w:val="18"/>
                <w:lang w:val="nl-NL"/>
              </w:rPr>
            </w:pPr>
            <w:r w:rsidRPr="00622CEE">
              <w:rPr>
                <w:rFonts w:eastAsia="Times New Roman" w:cs="Calibri"/>
                <w:sz w:val="18"/>
                <w:szCs w:val="18"/>
                <w:lang w:val="nl-NL"/>
              </w:rPr>
              <w:t>1. Deze leerwerkovereenkomst eindigt:</w:t>
            </w:r>
          </w:p>
          <w:p w14:paraId="488145D4" w14:textId="77777777" w:rsidR="005F5A59" w:rsidRPr="00622CEE" w:rsidRDefault="005F5A59">
            <w:pPr>
              <w:spacing w:before="120" w:after="120"/>
              <w:ind w:left="461" w:hanging="283"/>
              <w:contextualSpacing/>
              <w:rPr>
                <w:rFonts w:cs="Calibri"/>
                <w:sz w:val="18"/>
                <w:szCs w:val="18"/>
                <w:lang w:val="nl-NL"/>
              </w:rPr>
            </w:pPr>
            <w:r w:rsidRPr="00622CEE">
              <w:rPr>
                <w:rFonts w:cs="Calibri"/>
                <w:sz w:val="18"/>
                <w:szCs w:val="18"/>
                <w:lang w:val="nl-NL"/>
              </w:rPr>
              <w:t>a. van rechtswege door het verstrijken van de overeengekomen leerwerkperiode;</w:t>
            </w:r>
          </w:p>
          <w:p w14:paraId="2260B6C0" w14:textId="77777777" w:rsidR="005F5A59" w:rsidRPr="00622CEE" w:rsidRDefault="005F5A59">
            <w:pPr>
              <w:spacing w:before="120" w:after="120"/>
              <w:ind w:left="461" w:hanging="283"/>
              <w:contextualSpacing/>
              <w:rPr>
                <w:rFonts w:cs="Calibri"/>
                <w:sz w:val="18"/>
                <w:szCs w:val="18"/>
                <w:lang w:val="nl-NL"/>
              </w:rPr>
            </w:pPr>
            <w:r w:rsidRPr="00622CEE">
              <w:rPr>
                <w:rFonts w:cs="Calibri"/>
                <w:sz w:val="18"/>
                <w:szCs w:val="18"/>
                <w:lang w:val="nl-NL"/>
              </w:rPr>
              <w:t>b. indien en zodra de student niet meer is ingeschreven voor de desbetreffende opleiding;</w:t>
            </w:r>
          </w:p>
          <w:p w14:paraId="734FAA54" w14:textId="77777777" w:rsidR="005F5A59" w:rsidRPr="00622CEE" w:rsidRDefault="005F5A59">
            <w:pPr>
              <w:spacing w:before="120" w:after="120"/>
              <w:ind w:left="461" w:hanging="283"/>
              <w:contextualSpacing/>
              <w:rPr>
                <w:rFonts w:cs="Calibri"/>
                <w:sz w:val="18"/>
                <w:szCs w:val="18"/>
                <w:lang w:val="nl-NL"/>
              </w:rPr>
            </w:pPr>
            <w:r w:rsidRPr="00622CEE">
              <w:rPr>
                <w:rFonts w:cs="Calibri"/>
                <w:sz w:val="18"/>
                <w:szCs w:val="18"/>
                <w:lang w:val="nl-NL"/>
              </w:rPr>
              <w:t>c. tussentijds met goedvinden van alle partijen;</w:t>
            </w:r>
          </w:p>
          <w:p w14:paraId="52465CC3" w14:textId="77777777" w:rsidR="005F5A59" w:rsidRPr="00622CEE" w:rsidRDefault="005F5A59">
            <w:pPr>
              <w:spacing w:before="120" w:after="120"/>
              <w:ind w:left="461" w:hanging="283"/>
              <w:contextualSpacing/>
              <w:rPr>
                <w:rFonts w:cs="Calibri"/>
                <w:sz w:val="18"/>
                <w:szCs w:val="18"/>
                <w:lang w:val="nl-NL"/>
              </w:rPr>
            </w:pPr>
            <w:r w:rsidRPr="00622CEE">
              <w:rPr>
                <w:rFonts w:cs="Calibri"/>
                <w:sz w:val="18"/>
                <w:szCs w:val="18"/>
                <w:lang w:val="nl-NL"/>
              </w:rPr>
              <w:t>d. door het overlijden van de student;</w:t>
            </w:r>
          </w:p>
          <w:p w14:paraId="7061959B" w14:textId="77777777" w:rsidR="005F5A59" w:rsidRPr="00622CEE" w:rsidRDefault="005F5A59">
            <w:pPr>
              <w:spacing w:before="120" w:after="120"/>
              <w:ind w:left="461" w:hanging="283"/>
              <w:rPr>
                <w:rFonts w:cs="Calibri"/>
                <w:sz w:val="18"/>
                <w:szCs w:val="18"/>
                <w:lang w:val="nl-NL"/>
              </w:rPr>
            </w:pPr>
            <w:r w:rsidRPr="00622CEE">
              <w:rPr>
                <w:rFonts w:cs="Calibri"/>
                <w:sz w:val="18"/>
                <w:szCs w:val="18"/>
                <w:lang w:val="nl-NL"/>
              </w:rPr>
              <w:t>e. (indien van toepassing) door het beëindigen van de arbeidsovereenkomst tussen student en school, tenzij beide partijen uitdrukkelijk schriftelijk anders hebben bepaald.</w:t>
            </w:r>
          </w:p>
          <w:p w14:paraId="6AB5434F" w14:textId="77777777" w:rsidR="005F5A59" w:rsidRPr="00622CEE" w:rsidRDefault="005F5A59">
            <w:pPr>
              <w:spacing w:before="120" w:after="120"/>
              <w:contextualSpacing/>
              <w:rPr>
                <w:rFonts w:cs="Calibri"/>
                <w:sz w:val="18"/>
                <w:szCs w:val="18"/>
                <w:lang w:val="nl-NL"/>
              </w:rPr>
            </w:pPr>
            <w:r w:rsidRPr="00622CEE">
              <w:rPr>
                <w:rFonts w:cs="Calibri"/>
                <w:sz w:val="18"/>
                <w:szCs w:val="18"/>
                <w:lang w:val="nl-NL"/>
              </w:rPr>
              <w:t>2. De opleidingsschool is gerechtigd, na overleg met de (school-)instituutsopleider (IO), deze overeenkomst zonder rechterlijke tussenkomst met onmiddellijke ingang te beëindigen indien:</w:t>
            </w:r>
          </w:p>
          <w:p w14:paraId="46E40C09" w14:textId="77777777" w:rsidR="005F5A59" w:rsidRPr="00622CEE" w:rsidRDefault="005F5A59">
            <w:pPr>
              <w:spacing w:before="120" w:after="120"/>
              <w:ind w:left="461" w:hanging="283"/>
              <w:contextualSpacing/>
              <w:rPr>
                <w:rFonts w:cs="Calibri"/>
                <w:sz w:val="18"/>
                <w:szCs w:val="18"/>
                <w:lang w:val="nl-NL"/>
              </w:rPr>
            </w:pPr>
            <w:r w:rsidRPr="00622CEE">
              <w:rPr>
                <w:rFonts w:cs="Calibri"/>
                <w:sz w:val="18"/>
                <w:szCs w:val="18"/>
                <w:lang w:val="nl-NL"/>
              </w:rPr>
              <w:t>a. de student in strijd handelt met het bepaalde in art. 8 en 10;</w:t>
            </w:r>
          </w:p>
          <w:p w14:paraId="35AE830C" w14:textId="77777777" w:rsidR="005F5A59" w:rsidRPr="00622CEE" w:rsidRDefault="005F5A59">
            <w:pPr>
              <w:spacing w:before="120" w:after="120"/>
              <w:ind w:left="461" w:hanging="283"/>
              <w:contextualSpacing/>
              <w:rPr>
                <w:rFonts w:cs="Calibri"/>
                <w:sz w:val="18"/>
                <w:szCs w:val="18"/>
                <w:lang w:val="nl-NL"/>
              </w:rPr>
            </w:pPr>
            <w:r w:rsidRPr="00622CEE">
              <w:rPr>
                <w:rFonts w:cs="Calibri"/>
                <w:sz w:val="18"/>
                <w:szCs w:val="18"/>
                <w:lang w:val="nl-NL"/>
              </w:rPr>
              <w:t>b. de student onvoldoende functioneert en pogingen tot verbetering daarin onvoldoende resultaat hebben opgeleverd binnen de daarvoor gestelde termijn:</w:t>
            </w:r>
          </w:p>
          <w:p w14:paraId="02E62BAB" w14:textId="77777777" w:rsidR="005F5A59" w:rsidRPr="00622CEE" w:rsidRDefault="005F5A59">
            <w:pPr>
              <w:spacing w:before="120" w:after="120"/>
              <w:ind w:left="745" w:hanging="283"/>
              <w:contextualSpacing/>
              <w:rPr>
                <w:rFonts w:cs="Calibri"/>
                <w:sz w:val="18"/>
                <w:szCs w:val="18"/>
                <w:lang w:val="nl-NL"/>
              </w:rPr>
            </w:pPr>
            <w:r w:rsidRPr="00622CEE">
              <w:rPr>
                <w:rFonts w:cs="Calibri"/>
                <w:sz w:val="18"/>
                <w:szCs w:val="18"/>
                <w:lang w:val="nl-NL"/>
              </w:rPr>
              <w:t>    i. de schoolopleider (SO) zal een gesprek aangaan met de student, waarin naar dit artikel verwezen wordt en met de mededeling dat wanneer geen verbetering optreedt, de student na 1 maand ontslagen wordt;</w:t>
            </w:r>
          </w:p>
          <w:p w14:paraId="5325FD76" w14:textId="77777777" w:rsidR="005F5A59" w:rsidRPr="00622CEE" w:rsidRDefault="005F5A59">
            <w:pPr>
              <w:spacing w:before="120" w:after="120"/>
              <w:ind w:left="745" w:hanging="283"/>
              <w:contextualSpacing/>
              <w:rPr>
                <w:rFonts w:cs="Calibri"/>
                <w:sz w:val="18"/>
                <w:szCs w:val="18"/>
                <w:lang w:val="nl-NL"/>
              </w:rPr>
            </w:pPr>
            <w:r w:rsidRPr="00622CEE">
              <w:rPr>
                <w:rFonts w:cs="Calibri"/>
                <w:sz w:val="18"/>
                <w:szCs w:val="18"/>
                <w:lang w:val="nl-NL"/>
              </w:rPr>
              <w:t>    ii. de schoolopleider (SO) zal deze aanzegging schriftelijk bevestigen aan de student;</w:t>
            </w:r>
          </w:p>
          <w:p w14:paraId="73797680" w14:textId="77777777" w:rsidR="005F5A59" w:rsidRPr="00622CEE" w:rsidRDefault="005F5A59">
            <w:pPr>
              <w:spacing w:before="120" w:after="120"/>
              <w:ind w:left="745" w:hanging="283"/>
              <w:contextualSpacing/>
              <w:rPr>
                <w:rFonts w:cs="Calibri"/>
                <w:sz w:val="18"/>
                <w:szCs w:val="18"/>
                <w:lang w:val="nl-NL"/>
              </w:rPr>
            </w:pPr>
            <w:r w:rsidRPr="00622CEE">
              <w:rPr>
                <w:rFonts w:cs="Calibri"/>
                <w:sz w:val="18"/>
                <w:szCs w:val="18"/>
                <w:lang w:val="nl-NL"/>
              </w:rPr>
              <w:t>    iii. de schoolopleider (SO) zal het functioneren van de student een maand na deze aanzegging evalueren;</w:t>
            </w:r>
          </w:p>
          <w:p w14:paraId="15C40D28" w14:textId="77777777" w:rsidR="005F5A59" w:rsidRPr="00622CEE" w:rsidRDefault="005F5A59">
            <w:pPr>
              <w:spacing w:before="120" w:after="120"/>
              <w:ind w:left="745" w:hanging="283"/>
              <w:contextualSpacing/>
              <w:rPr>
                <w:rFonts w:cs="Calibri"/>
                <w:sz w:val="18"/>
                <w:szCs w:val="18"/>
                <w:lang w:val="nl-NL"/>
              </w:rPr>
            </w:pPr>
            <w:r w:rsidRPr="00622CEE">
              <w:rPr>
                <w:rFonts w:cs="Calibri"/>
                <w:sz w:val="18"/>
                <w:szCs w:val="18"/>
                <w:lang w:val="nl-NL"/>
              </w:rPr>
              <w:t>    iv. de schoolopleider (SO) zal de uitkomst van deze evaluatie schriftelijk bevestigen aan de student;</w:t>
            </w:r>
          </w:p>
          <w:p w14:paraId="1D39665D" w14:textId="77777777" w:rsidR="005F5A59" w:rsidRPr="00622CEE" w:rsidRDefault="005F5A59">
            <w:pPr>
              <w:spacing w:before="120" w:after="120"/>
              <w:ind w:left="461" w:hanging="283"/>
              <w:rPr>
                <w:rFonts w:cs="Calibri"/>
                <w:sz w:val="18"/>
                <w:szCs w:val="18"/>
                <w:lang w:val="nl-NL"/>
              </w:rPr>
            </w:pPr>
            <w:r w:rsidRPr="00622CEE">
              <w:rPr>
                <w:rFonts w:cs="Calibri"/>
                <w:sz w:val="18"/>
                <w:szCs w:val="18"/>
                <w:lang w:val="nl-NL"/>
              </w:rPr>
              <w:t>c. de student zich anderszins zodanig gedraagt dat voortzetting van het werkplekleren redelijkerwijs niet van de opleidingsschool gevergd kan worden.</w:t>
            </w:r>
          </w:p>
          <w:p w14:paraId="3E18C56B" w14:textId="77777777" w:rsidR="005F5A59" w:rsidRPr="00622CEE" w:rsidRDefault="005F5A59">
            <w:pPr>
              <w:spacing w:before="120" w:after="120"/>
              <w:contextualSpacing/>
              <w:rPr>
                <w:rFonts w:cs="Calibri"/>
                <w:sz w:val="18"/>
                <w:szCs w:val="18"/>
                <w:lang w:val="nl-NL"/>
              </w:rPr>
            </w:pPr>
            <w:r w:rsidRPr="00622CEE">
              <w:rPr>
                <w:rFonts w:cs="Calibri"/>
                <w:sz w:val="18"/>
                <w:szCs w:val="18"/>
                <w:lang w:val="nl-NL"/>
              </w:rPr>
              <w:t>3. Hogeschool Utrecht en de student zijn gezamenlijk gerechtigd, na overleg met de schoolopleider (SO) en/of de werkbegeleider (WB), deze overeenkomst zonder rechterlijke tussenkomst met onmiddellijke ingang te beëindigen indien:</w:t>
            </w:r>
          </w:p>
          <w:p w14:paraId="575A6639" w14:textId="77777777" w:rsidR="005F5A59" w:rsidRPr="00622CEE" w:rsidRDefault="005F5A59">
            <w:pPr>
              <w:spacing w:before="120" w:after="120"/>
              <w:ind w:left="461" w:hanging="283"/>
              <w:contextualSpacing/>
              <w:rPr>
                <w:rFonts w:cs="Calibri"/>
                <w:sz w:val="18"/>
                <w:szCs w:val="18"/>
                <w:lang w:val="nl-NL"/>
              </w:rPr>
            </w:pPr>
            <w:r w:rsidRPr="00622CEE">
              <w:rPr>
                <w:rFonts w:cs="Calibri"/>
                <w:sz w:val="18"/>
                <w:szCs w:val="18"/>
                <w:lang w:val="nl-NL"/>
              </w:rPr>
              <w:t>a. de opleidingsschool ook na sommatie door Hogeschool Utrecht in gebreke blijft aan zijn verplichtingen uit deze overeenkomst te voldoen;</w:t>
            </w:r>
          </w:p>
          <w:p w14:paraId="42107611" w14:textId="77777777" w:rsidR="005F5A59" w:rsidRPr="00622CEE" w:rsidRDefault="005F5A59">
            <w:pPr>
              <w:spacing w:before="120" w:after="120"/>
              <w:ind w:left="461" w:hanging="283"/>
              <w:rPr>
                <w:rFonts w:cs="Calibri"/>
                <w:sz w:val="18"/>
                <w:szCs w:val="18"/>
                <w:lang w:val="nl-NL"/>
              </w:rPr>
            </w:pPr>
            <w:r w:rsidRPr="00622CEE">
              <w:rPr>
                <w:rFonts w:cs="Calibri"/>
                <w:sz w:val="18"/>
                <w:szCs w:val="18"/>
                <w:lang w:val="nl-NL"/>
              </w:rPr>
              <w:t>b. van Hogeschool Utrecht dan wel de student anderszins redelijkerwijs niet gevergd kan worden het werkplekleren voort te zetten.</w:t>
            </w:r>
          </w:p>
          <w:p w14:paraId="0C8E5075" w14:textId="77777777" w:rsidR="005F5A59" w:rsidRPr="00622CEE" w:rsidRDefault="005F5A59">
            <w:pPr>
              <w:spacing w:before="120" w:after="120"/>
              <w:rPr>
                <w:rFonts w:cs="Calibri"/>
                <w:sz w:val="18"/>
                <w:szCs w:val="18"/>
                <w:lang w:val="nl-NL"/>
              </w:rPr>
            </w:pPr>
            <w:r w:rsidRPr="00622CEE">
              <w:rPr>
                <w:rFonts w:cs="Calibri"/>
                <w:sz w:val="18"/>
                <w:szCs w:val="18"/>
                <w:lang w:val="nl-NL"/>
              </w:rPr>
              <w:t>4. De beëindiging van de overeenkomst doet reeds ontstane verplichtingen niet vervallen.</w:t>
            </w:r>
          </w:p>
        </w:tc>
      </w:tr>
      <w:tr w:rsidR="005F5A59" w:rsidRPr="00622CEE" w14:paraId="4CA31937" w14:textId="77777777">
        <w:tc>
          <w:tcPr>
            <w:tcW w:w="10059" w:type="dxa"/>
          </w:tcPr>
          <w:p w14:paraId="0E6391DE" w14:textId="77777777" w:rsidR="005F5A59" w:rsidRPr="00622CEE" w:rsidRDefault="005F5A59">
            <w:pPr>
              <w:spacing w:before="120" w:after="120"/>
              <w:rPr>
                <w:rFonts w:eastAsia="Times New Roman" w:cs="Calibri"/>
                <w:b/>
                <w:bCs/>
                <w:sz w:val="18"/>
                <w:szCs w:val="18"/>
                <w:lang w:val="nl-NL"/>
              </w:rPr>
            </w:pPr>
            <w:r w:rsidRPr="00622CEE">
              <w:rPr>
                <w:rFonts w:eastAsia="Times New Roman" w:cs="Calibri"/>
                <w:b/>
                <w:bCs/>
                <w:sz w:val="18"/>
                <w:szCs w:val="18"/>
                <w:lang w:val="nl-NL"/>
              </w:rPr>
              <w:t>Artikel 12 Aanvulling of wijziging</w:t>
            </w:r>
          </w:p>
          <w:p w14:paraId="1CDFB157" w14:textId="77777777" w:rsidR="005F5A59" w:rsidRPr="00622CEE" w:rsidRDefault="005F5A59">
            <w:pPr>
              <w:spacing w:before="120" w:after="120"/>
              <w:rPr>
                <w:rFonts w:eastAsia="Times New Roman" w:cs="Calibri"/>
                <w:sz w:val="18"/>
                <w:szCs w:val="18"/>
                <w:lang w:val="nl-NL"/>
              </w:rPr>
            </w:pPr>
            <w:r w:rsidRPr="00622CEE">
              <w:rPr>
                <w:rFonts w:eastAsia="Times New Roman" w:cs="Calibri"/>
                <w:sz w:val="18"/>
                <w:szCs w:val="18"/>
                <w:lang w:val="nl-NL"/>
              </w:rPr>
              <w:t>Deze leerwerkovereenkomst kan slechts aangevuld of gewijzigd worden bij nadere schriftelijke overeenkomst tussen alle partijen. </w:t>
            </w:r>
          </w:p>
        </w:tc>
      </w:tr>
      <w:tr w:rsidR="005F5A59" w:rsidRPr="00622CEE" w14:paraId="5BAA818C" w14:textId="77777777">
        <w:tc>
          <w:tcPr>
            <w:tcW w:w="10059" w:type="dxa"/>
          </w:tcPr>
          <w:p w14:paraId="280B3F2E" w14:textId="77777777" w:rsidR="005F5A59" w:rsidRPr="00622CEE" w:rsidRDefault="005F5A59">
            <w:pPr>
              <w:spacing w:before="120" w:after="120"/>
              <w:rPr>
                <w:rFonts w:eastAsia="Times New Roman" w:cs="Calibri"/>
                <w:b/>
                <w:bCs/>
                <w:sz w:val="18"/>
                <w:szCs w:val="18"/>
                <w:lang w:val="nl-NL"/>
              </w:rPr>
            </w:pPr>
            <w:r w:rsidRPr="00622CEE">
              <w:rPr>
                <w:rFonts w:eastAsia="Times New Roman" w:cs="Calibri"/>
                <w:b/>
                <w:bCs/>
                <w:sz w:val="18"/>
                <w:szCs w:val="18"/>
                <w:lang w:val="nl-NL"/>
              </w:rPr>
              <w:t>Artikel 13 Geschillenregeling</w:t>
            </w:r>
          </w:p>
          <w:p w14:paraId="52838646" w14:textId="77777777" w:rsidR="005F5A59" w:rsidRPr="00622CEE" w:rsidRDefault="005F5A59">
            <w:pPr>
              <w:spacing w:before="120" w:after="120"/>
              <w:rPr>
                <w:rFonts w:eastAsia="Times New Roman" w:cs="Calibri"/>
                <w:sz w:val="18"/>
                <w:szCs w:val="18"/>
                <w:lang w:val="nl-NL"/>
              </w:rPr>
            </w:pPr>
            <w:r w:rsidRPr="00622CEE">
              <w:rPr>
                <w:rFonts w:eastAsia="Times New Roman" w:cs="Calibri"/>
                <w:sz w:val="18"/>
                <w:szCs w:val="18"/>
                <w:lang w:val="nl-NL"/>
              </w:rPr>
              <w:t>1. Bij problemen of geschillen ten aanzien van het werkplekleren zullen betrokken partijen onverwijld in overleg treden teneinde zo mogelijk een oplossing te vinden, onverlet het recht van partijen om in onderlinge overeenstemming hun problemen en geschillen aan derden ter beslechting voor te leggen.</w:t>
            </w:r>
          </w:p>
          <w:p w14:paraId="1AC31EF9" w14:textId="77777777" w:rsidR="005F5A59" w:rsidRPr="00622CEE" w:rsidRDefault="005F5A59">
            <w:pPr>
              <w:spacing w:before="120" w:after="120"/>
              <w:rPr>
                <w:rFonts w:cs="Calibri"/>
                <w:sz w:val="18"/>
                <w:szCs w:val="18"/>
                <w:lang w:val="nl-NL"/>
              </w:rPr>
            </w:pPr>
            <w:r w:rsidRPr="00622CEE">
              <w:rPr>
                <w:rFonts w:cs="Calibri"/>
                <w:sz w:val="18"/>
                <w:szCs w:val="18"/>
                <w:lang w:val="nl-NL"/>
              </w:rPr>
              <w:t>2. Het vorenstaande laat onverlet de bevoegdheid van elke partij om geschillen voortvloeiende uit deze overeenkomst voor te leggen aan de bevoegde rechter te Utrecht.</w:t>
            </w:r>
          </w:p>
          <w:p w14:paraId="4A87ED61" w14:textId="77777777" w:rsidR="005F5A59" w:rsidRPr="00622CEE" w:rsidRDefault="005F5A59">
            <w:pPr>
              <w:spacing w:before="120" w:after="120"/>
              <w:rPr>
                <w:rFonts w:cs="Calibri"/>
                <w:sz w:val="18"/>
                <w:szCs w:val="18"/>
                <w:lang w:val="nl-NL"/>
              </w:rPr>
            </w:pPr>
            <w:r w:rsidRPr="00622CEE">
              <w:rPr>
                <w:rFonts w:cs="Calibri"/>
                <w:sz w:val="18"/>
                <w:szCs w:val="18"/>
                <w:lang w:val="nl-NL"/>
              </w:rPr>
              <w:t>3. Op deze overeenkomst is uitsluitend Nederlands recht van toepassing.</w:t>
            </w:r>
          </w:p>
        </w:tc>
      </w:tr>
      <w:tr w:rsidR="005F5A59" w:rsidRPr="00622CEE" w14:paraId="76B026CA" w14:textId="77777777">
        <w:tc>
          <w:tcPr>
            <w:tcW w:w="10059" w:type="dxa"/>
          </w:tcPr>
          <w:p w14:paraId="3738B37F" w14:textId="77777777" w:rsidR="005F5A59" w:rsidRPr="00622CEE" w:rsidRDefault="005F5A59">
            <w:pPr>
              <w:spacing w:before="120" w:after="120"/>
              <w:rPr>
                <w:rFonts w:eastAsia="Times New Roman" w:cs="Calibri"/>
                <w:b/>
                <w:bCs/>
                <w:sz w:val="18"/>
                <w:szCs w:val="18"/>
                <w:lang w:val="nl-NL"/>
              </w:rPr>
            </w:pPr>
            <w:r w:rsidRPr="00622CEE">
              <w:rPr>
                <w:rFonts w:eastAsia="Times New Roman" w:cs="Calibri"/>
                <w:b/>
                <w:bCs/>
                <w:sz w:val="18"/>
                <w:szCs w:val="18"/>
                <w:lang w:val="nl-NL"/>
              </w:rPr>
              <w:t xml:space="preserve">Artikel </w:t>
            </w:r>
            <w:proofErr w:type="gramStart"/>
            <w:r w:rsidRPr="00622CEE">
              <w:rPr>
                <w:rFonts w:eastAsia="Times New Roman" w:cs="Calibri"/>
                <w:b/>
                <w:bCs/>
                <w:sz w:val="18"/>
                <w:szCs w:val="18"/>
                <w:lang w:val="nl-NL"/>
              </w:rPr>
              <w:t>14  Slotbepaling</w:t>
            </w:r>
            <w:proofErr w:type="gramEnd"/>
          </w:p>
          <w:p w14:paraId="154AEE99" w14:textId="77777777" w:rsidR="005F5A59" w:rsidRPr="00622CEE" w:rsidRDefault="005F5A59">
            <w:pPr>
              <w:spacing w:before="120" w:after="120"/>
              <w:rPr>
                <w:rFonts w:eastAsia="Times New Roman" w:cs="Calibri"/>
                <w:b/>
                <w:bCs/>
                <w:sz w:val="18"/>
                <w:szCs w:val="18"/>
                <w:lang w:val="nl-NL"/>
              </w:rPr>
            </w:pPr>
            <w:r w:rsidRPr="00622CEE">
              <w:rPr>
                <w:rFonts w:eastAsia="Times New Roman" w:cs="Calibri"/>
                <w:sz w:val="18"/>
                <w:szCs w:val="18"/>
                <w:lang w:val="nl-NL"/>
              </w:rPr>
              <w:t>Deze overeenkomst treedt in de plaats van elke andere afspraak tussen partijen met betrekking tot het werkplekleren. Bij tegenstrijdigheid tussen deze overeenkomst en aanvullende afspraken prevaleert de onderhavige overeenkomst.</w:t>
            </w:r>
          </w:p>
        </w:tc>
      </w:tr>
    </w:tbl>
    <w:p w14:paraId="28BC16D7" w14:textId="77777777" w:rsidR="001F7F20" w:rsidRPr="001F7F20" w:rsidRDefault="001F7F20" w:rsidP="00ED5FC6"/>
    <w:sectPr w:rsidR="001F7F20" w:rsidRPr="001F7F20" w:rsidSect="00ED5FC6">
      <w:pgSz w:w="11906" w:h="16838"/>
      <w:pgMar w:top="851"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F5B19" w14:textId="77777777" w:rsidR="0081062D" w:rsidRDefault="0081062D" w:rsidP="004F268E">
      <w:pPr>
        <w:spacing w:after="0" w:line="240" w:lineRule="auto"/>
      </w:pPr>
      <w:r>
        <w:separator/>
      </w:r>
    </w:p>
  </w:endnote>
  <w:endnote w:type="continuationSeparator" w:id="0">
    <w:p w14:paraId="5548F36C" w14:textId="77777777" w:rsidR="0081062D" w:rsidRDefault="0081062D" w:rsidP="004F268E">
      <w:pPr>
        <w:spacing w:after="0" w:line="240" w:lineRule="auto"/>
      </w:pPr>
      <w:r>
        <w:continuationSeparator/>
      </w:r>
    </w:p>
  </w:endnote>
  <w:endnote w:type="continuationNotice" w:id="1">
    <w:p w14:paraId="66CFEA55" w14:textId="77777777" w:rsidR="0081062D" w:rsidRDefault="00810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941772"/>
      <w:docPartObj>
        <w:docPartGallery w:val="Page Numbers (Bottom of Page)"/>
        <w:docPartUnique/>
      </w:docPartObj>
    </w:sdtPr>
    <w:sdtContent>
      <w:p w14:paraId="7513EAA4" w14:textId="7D4B31EF" w:rsidR="005F5A59" w:rsidRDefault="005F5A59">
        <w:pPr>
          <w:pStyle w:val="Voettekst"/>
          <w:jc w:val="center"/>
        </w:pPr>
        <w:r>
          <w:fldChar w:fldCharType="begin"/>
        </w:r>
        <w:r>
          <w:instrText>PAGE   \* MERGEFORMAT</w:instrText>
        </w:r>
        <w:r>
          <w:fldChar w:fldCharType="separate"/>
        </w:r>
        <w:r>
          <w:t>2</w:t>
        </w:r>
        <w:r>
          <w:fldChar w:fldCharType="end"/>
        </w:r>
      </w:p>
    </w:sdtContent>
  </w:sdt>
  <w:p w14:paraId="3B5AFFEF" w14:textId="77777777" w:rsidR="005F5A59" w:rsidRDefault="005F5A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F3D06" w14:textId="77777777" w:rsidR="0081062D" w:rsidRDefault="0081062D" w:rsidP="004F268E">
      <w:pPr>
        <w:spacing w:after="0" w:line="240" w:lineRule="auto"/>
      </w:pPr>
      <w:r>
        <w:separator/>
      </w:r>
    </w:p>
  </w:footnote>
  <w:footnote w:type="continuationSeparator" w:id="0">
    <w:p w14:paraId="34424D40" w14:textId="77777777" w:rsidR="0081062D" w:rsidRDefault="0081062D" w:rsidP="004F268E">
      <w:pPr>
        <w:spacing w:after="0" w:line="240" w:lineRule="auto"/>
      </w:pPr>
      <w:r>
        <w:continuationSeparator/>
      </w:r>
    </w:p>
  </w:footnote>
  <w:footnote w:type="continuationNotice" w:id="1">
    <w:p w14:paraId="34498D03" w14:textId="77777777" w:rsidR="0081062D" w:rsidRDefault="008106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5A24"/>
    <w:multiLevelType w:val="hybridMultilevel"/>
    <w:tmpl w:val="6E2AB36E"/>
    <w:lvl w:ilvl="0" w:tplc="16E6C480">
      <w:start w:val="1"/>
      <w:numFmt w:val="low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57A0C"/>
    <w:multiLevelType w:val="multilevel"/>
    <w:tmpl w:val="29DAD802"/>
    <w:lvl w:ilvl="0">
      <w:start w:val="1"/>
      <w:numFmt w:val="decimal"/>
      <w:lvlText w:val="%1."/>
      <w:lvlJc w:val="left"/>
      <w:pPr>
        <w:ind w:left="780" w:hanging="360"/>
      </w:pPr>
      <w:rPr>
        <w:b/>
        <w:sz w:val="20"/>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140" w:hanging="72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500" w:hanging="108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2" w15:restartNumberingAfterBreak="0">
    <w:nsid w:val="28E63DFA"/>
    <w:multiLevelType w:val="hybridMultilevel"/>
    <w:tmpl w:val="A8182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4A1B2B"/>
    <w:multiLevelType w:val="hybridMultilevel"/>
    <w:tmpl w:val="F4308A54"/>
    <w:lvl w:ilvl="0" w:tplc="04130019">
      <w:start w:val="1"/>
      <w:numFmt w:val="low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B0F67"/>
    <w:multiLevelType w:val="hybridMultilevel"/>
    <w:tmpl w:val="981A954E"/>
    <w:lvl w:ilvl="0" w:tplc="0413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6635C"/>
    <w:multiLevelType w:val="hybridMultilevel"/>
    <w:tmpl w:val="FDC86852"/>
    <w:lvl w:ilvl="0" w:tplc="DDDE1F9C">
      <w:start w:val="2"/>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E7AA2"/>
    <w:multiLevelType w:val="hybridMultilevel"/>
    <w:tmpl w:val="C57E09E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611355F"/>
    <w:multiLevelType w:val="multilevel"/>
    <w:tmpl w:val="888833C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8" w15:restartNumberingAfterBreak="0">
    <w:nsid w:val="534256A9"/>
    <w:multiLevelType w:val="multilevel"/>
    <w:tmpl w:val="812C07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3DE0CF3"/>
    <w:multiLevelType w:val="hybridMultilevel"/>
    <w:tmpl w:val="E18C5AE4"/>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10" w15:restartNumberingAfterBreak="0">
    <w:nsid w:val="6567788A"/>
    <w:multiLevelType w:val="multilevel"/>
    <w:tmpl w:val="21AAF0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68F2B98"/>
    <w:multiLevelType w:val="hybridMultilevel"/>
    <w:tmpl w:val="9CA84704"/>
    <w:lvl w:ilvl="0" w:tplc="B4082B3A">
      <w:start w:val="1"/>
      <w:numFmt w:val="decimal"/>
      <w:lvlText w:val="%1"/>
      <w:lvlJc w:val="left"/>
      <w:pPr>
        <w:ind w:left="780" w:hanging="4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848532">
    <w:abstractNumId w:val="1"/>
  </w:num>
  <w:num w:numId="2" w16cid:durableId="1920165487">
    <w:abstractNumId w:val="4"/>
  </w:num>
  <w:num w:numId="3" w16cid:durableId="1879930327">
    <w:abstractNumId w:val="0"/>
  </w:num>
  <w:num w:numId="4" w16cid:durableId="1811022208">
    <w:abstractNumId w:val="3"/>
  </w:num>
  <w:num w:numId="5" w16cid:durableId="1939093715">
    <w:abstractNumId w:val="5"/>
  </w:num>
  <w:num w:numId="6" w16cid:durableId="1235706540">
    <w:abstractNumId w:val="11"/>
  </w:num>
  <w:num w:numId="7" w16cid:durableId="1310359403">
    <w:abstractNumId w:val="2"/>
  </w:num>
  <w:num w:numId="8" w16cid:durableId="1328168680">
    <w:abstractNumId w:val="9"/>
  </w:num>
  <w:num w:numId="9" w16cid:durableId="1451902125">
    <w:abstractNumId w:val="8"/>
  </w:num>
  <w:num w:numId="10" w16cid:durableId="713968243">
    <w:abstractNumId w:val="6"/>
  </w:num>
  <w:num w:numId="11" w16cid:durableId="550653653">
    <w:abstractNumId w:val="7"/>
  </w:num>
  <w:num w:numId="12" w16cid:durableId="9023015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8E"/>
    <w:rsid w:val="00010C15"/>
    <w:rsid w:val="000129E5"/>
    <w:rsid w:val="00017C69"/>
    <w:rsid w:val="000226D7"/>
    <w:rsid w:val="00030E88"/>
    <w:rsid w:val="0003289B"/>
    <w:rsid w:val="000424A4"/>
    <w:rsid w:val="00052BD6"/>
    <w:rsid w:val="000638A9"/>
    <w:rsid w:val="00066EC3"/>
    <w:rsid w:val="00071291"/>
    <w:rsid w:val="000727F5"/>
    <w:rsid w:val="00072D64"/>
    <w:rsid w:val="000745C5"/>
    <w:rsid w:val="00083C53"/>
    <w:rsid w:val="0008549E"/>
    <w:rsid w:val="00086AD2"/>
    <w:rsid w:val="00096E2F"/>
    <w:rsid w:val="000B11C1"/>
    <w:rsid w:val="000B564A"/>
    <w:rsid w:val="000B5E7A"/>
    <w:rsid w:val="000C36A1"/>
    <w:rsid w:val="000C4822"/>
    <w:rsid w:val="000E0906"/>
    <w:rsid w:val="000E5727"/>
    <w:rsid w:val="000F0C7F"/>
    <w:rsid w:val="001117C3"/>
    <w:rsid w:val="0011316F"/>
    <w:rsid w:val="00120555"/>
    <w:rsid w:val="00121D59"/>
    <w:rsid w:val="001232E2"/>
    <w:rsid w:val="00124464"/>
    <w:rsid w:val="001253A6"/>
    <w:rsid w:val="00141710"/>
    <w:rsid w:val="001554D0"/>
    <w:rsid w:val="00156304"/>
    <w:rsid w:val="001770E2"/>
    <w:rsid w:val="001A2D1A"/>
    <w:rsid w:val="001A4333"/>
    <w:rsid w:val="001B7F7D"/>
    <w:rsid w:val="001D30C3"/>
    <w:rsid w:val="001D34F7"/>
    <w:rsid w:val="001E0D44"/>
    <w:rsid w:val="001E5BFB"/>
    <w:rsid w:val="001F4505"/>
    <w:rsid w:val="001F7F20"/>
    <w:rsid w:val="002105EE"/>
    <w:rsid w:val="002309BA"/>
    <w:rsid w:val="00234FC0"/>
    <w:rsid w:val="002406E1"/>
    <w:rsid w:val="002428AC"/>
    <w:rsid w:val="00254F7F"/>
    <w:rsid w:val="00262B95"/>
    <w:rsid w:val="002914C4"/>
    <w:rsid w:val="00296760"/>
    <w:rsid w:val="002A1056"/>
    <w:rsid w:val="002A3E5B"/>
    <w:rsid w:val="002A4AB2"/>
    <w:rsid w:val="002A65A1"/>
    <w:rsid w:val="002B0DB4"/>
    <w:rsid w:val="002C2CEE"/>
    <w:rsid w:val="002C5AE2"/>
    <w:rsid w:val="002D1608"/>
    <w:rsid w:val="002D2303"/>
    <w:rsid w:val="002D4D92"/>
    <w:rsid w:val="002F1405"/>
    <w:rsid w:val="00302544"/>
    <w:rsid w:val="00316B1D"/>
    <w:rsid w:val="003245FF"/>
    <w:rsid w:val="00324A34"/>
    <w:rsid w:val="00331ADB"/>
    <w:rsid w:val="00337341"/>
    <w:rsid w:val="00340013"/>
    <w:rsid w:val="00356C05"/>
    <w:rsid w:val="003671AD"/>
    <w:rsid w:val="0037139F"/>
    <w:rsid w:val="003725E6"/>
    <w:rsid w:val="003800EF"/>
    <w:rsid w:val="003817B8"/>
    <w:rsid w:val="00382088"/>
    <w:rsid w:val="0038278A"/>
    <w:rsid w:val="00391843"/>
    <w:rsid w:val="003A47A7"/>
    <w:rsid w:val="003A5EDC"/>
    <w:rsid w:val="003D51A9"/>
    <w:rsid w:val="003E2E16"/>
    <w:rsid w:val="003E6A93"/>
    <w:rsid w:val="003E7143"/>
    <w:rsid w:val="00400651"/>
    <w:rsid w:val="0040455A"/>
    <w:rsid w:val="00413A03"/>
    <w:rsid w:val="00413B20"/>
    <w:rsid w:val="00457ADA"/>
    <w:rsid w:val="00492A5B"/>
    <w:rsid w:val="004A5B7A"/>
    <w:rsid w:val="004A650C"/>
    <w:rsid w:val="004B36E2"/>
    <w:rsid w:val="004B5544"/>
    <w:rsid w:val="004C22C0"/>
    <w:rsid w:val="004C2CC3"/>
    <w:rsid w:val="004D00F7"/>
    <w:rsid w:val="004D3197"/>
    <w:rsid w:val="004F268E"/>
    <w:rsid w:val="004F2F5C"/>
    <w:rsid w:val="004F330C"/>
    <w:rsid w:val="005172C4"/>
    <w:rsid w:val="005230ED"/>
    <w:rsid w:val="0052713B"/>
    <w:rsid w:val="00532F4C"/>
    <w:rsid w:val="00536DC6"/>
    <w:rsid w:val="00552DE7"/>
    <w:rsid w:val="00570801"/>
    <w:rsid w:val="00575AE9"/>
    <w:rsid w:val="005821F4"/>
    <w:rsid w:val="005A4388"/>
    <w:rsid w:val="005B0B18"/>
    <w:rsid w:val="005B1B53"/>
    <w:rsid w:val="005B2357"/>
    <w:rsid w:val="005C00EE"/>
    <w:rsid w:val="005C1EE4"/>
    <w:rsid w:val="005D1EC3"/>
    <w:rsid w:val="005D6098"/>
    <w:rsid w:val="005F2D8D"/>
    <w:rsid w:val="005F5A59"/>
    <w:rsid w:val="00600835"/>
    <w:rsid w:val="006031E2"/>
    <w:rsid w:val="00604A0A"/>
    <w:rsid w:val="00604E01"/>
    <w:rsid w:val="0061224E"/>
    <w:rsid w:val="00631DF7"/>
    <w:rsid w:val="00640994"/>
    <w:rsid w:val="00664172"/>
    <w:rsid w:val="006700CF"/>
    <w:rsid w:val="0067548E"/>
    <w:rsid w:val="0067625F"/>
    <w:rsid w:val="00687FA4"/>
    <w:rsid w:val="006A2484"/>
    <w:rsid w:val="006A5F70"/>
    <w:rsid w:val="006D6359"/>
    <w:rsid w:val="006F3E7D"/>
    <w:rsid w:val="00701F15"/>
    <w:rsid w:val="007125E7"/>
    <w:rsid w:val="00724E28"/>
    <w:rsid w:val="0073171D"/>
    <w:rsid w:val="00760A0E"/>
    <w:rsid w:val="00764E52"/>
    <w:rsid w:val="00766345"/>
    <w:rsid w:val="007710FD"/>
    <w:rsid w:val="0077197A"/>
    <w:rsid w:val="0077754D"/>
    <w:rsid w:val="00783981"/>
    <w:rsid w:val="00795520"/>
    <w:rsid w:val="007B42E3"/>
    <w:rsid w:val="007F5682"/>
    <w:rsid w:val="0081062D"/>
    <w:rsid w:val="008225CA"/>
    <w:rsid w:val="0084094F"/>
    <w:rsid w:val="00840973"/>
    <w:rsid w:val="00845490"/>
    <w:rsid w:val="00857B13"/>
    <w:rsid w:val="00873D53"/>
    <w:rsid w:val="00894B56"/>
    <w:rsid w:val="008A1925"/>
    <w:rsid w:val="008A677C"/>
    <w:rsid w:val="008B56C7"/>
    <w:rsid w:val="008C00C4"/>
    <w:rsid w:val="008C213D"/>
    <w:rsid w:val="008C63D8"/>
    <w:rsid w:val="008C7981"/>
    <w:rsid w:val="008E3C4E"/>
    <w:rsid w:val="008E63BE"/>
    <w:rsid w:val="00901788"/>
    <w:rsid w:val="009022DA"/>
    <w:rsid w:val="00907917"/>
    <w:rsid w:val="00916D05"/>
    <w:rsid w:val="009276DF"/>
    <w:rsid w:val="00941954"/>
    <w:rsid w:val="00944A43"/>
    <w:rsid w:val="00946AD7"/>
    <w:rsid w:val="00956C68"/>
    <w:rsid w:val="009722DD"/>
    <w:rsid w:val="00983556"/>
    <w:rsid w:val="00983960"/>
    <w:rsid w:val="009A47FD"/>
    <w:rsid w:val="009B0659"/>
    <w:rsid w:val="009B11A8"/>
    <w:rsid w:val="009C3848"/>
    <w:rsid w:val="009C6D79"/>
    <w:rsid w:val="009D132F"/>
    <w:rsid w:val="009D16FA"/>
    <w:rsid w:val="009E5C68"/>
    <w:rsid w:val="009F1D97"/>
    <w:rsid w:val="009F2D80"/>
    <w:rsid w:val="00A02AAC"/>
    <w:rsid w:val="00A0517F"/>
    <w:rsid w:val="00A32D1C"/>
    <w:rsid w:val="00A51433"/>
    <w:rsid w:val="00A64130"/>
    <w:rsid w:val="00A75686"/>
    <w:rsid w:val="00A87C42"/>
    <w:rsid w:val="00A926B5"/>
    <w:rsid w:val="00AD351A"/>
    <w:rsid w:val="00AD7818"/>
    <w:rsid w:val="00AE1773"/>
    <w:rsid w:val="00AE7D7D"/>
    <w:rsid w:val="00AF0C67"/>
    <w:rsid w:val="00AF3C11"/>
    <w:rsid w:val="00B01DE3"/>
    <w:rsid w:val="00B03817"/>
    <w:rsid w:val="00B234DA"/>
    <w:rsid w:val="00B27C77"/>
    <w:rsid w:val="00B37EFA"/>
    <w:rsid w:val="00B56F90"/>
    <w:rsid w:val="00B57F77"/>
    <w:rsid w:val="00B63DF4"/>
    <w:rsid w:val="00B81092"/>
    <w:rsid w:val="00B81F1C"/>
    <w:rsid w:val="00B85550"/>
    <w:rsid w:val="00B85FD2"/>
    <w:rsid w:val="00B913CE"/>
    <w:rsid w:val="00B9355F"/>
    <w:rsid w:val="00B93F50"/>
    <w:rsid w:val="00B95335"/>
    <w:rsid w:val="00BB0C1E"/>
    <w:rsid w:val="00BB2E05"/>
    <w:rsid w:val="00BC15B7"/>
    <w:rsid w:val="00BC2EDD"/>
    <w:rsid w:val="00BF0E71"/>
    <w:rsid w:val="00BF25EA"/>
    <w:rsid w:val="00C035E2"/>
    <w:rsid w:val="00C23CD5"/>
    <w:rsid w:val="00C32B6B"/>
    <w:rsid w:val="00C354A4"/>
    <w:rsid w:val="00C72C7F"/>
    <w:rsid w:val="00C733F8"/>
    <w:rsid w:val="00C876B4"/>
    <w:rsid w:val="00C90298"/>
    <w:rsid w:val="00C933CE"/>
    <w:rsid w:val="00C96B58"/>
    <w:rsid w:val="00CB02AE"/>
    <w:rsid w:val="00CB1459"/>
    <w:rsid w:val="00CB1C2F"/>
    <w:rsid w:val="00CC2E27"/>
    <w:rsid w:val="00CD1338"/>
    <w:rsid w:val="00CD68F4"/>
    <w:rsid w:val="00CF159E"/>
    <w:rsid w:val="00CF3728"/>
    <w:rsid w:val="00CF6DB2"/>
    <w:rsid w:val="00D16A4C"/>
    <w:rsid w:val="00D17D82"/>
    <w:rsid w:val="00D234E8"/>
    <w:rsid w:val="00D2548A"/>
    <w:rsid w:val="00D2688E"/>
    <w:rsid w:val="00D47249"/>
    <w:rsid w:val="00D62382"/>
    <w:rsid w:val="00D65E10"/>
    <w:rsid w:val="00D67C0E"/>
    <w:rsid w:val="00D72E53"/>
    <w:rsid w:val="00D95B39"/>
    <w:rsid w:val="00D968FF"/>
    <w:rsid w:val="00DA3D5F"/>
    <w:rsid w:val="00DE06C8"/>
    <w:rsid w:val="00E101F7"/>
    <w:rsid w:val="00E11177"/>
    <w:rsid w:val="00E13B6A"/>
    <w:rsid w:val="00E231B9"/>
    <w:rsid w:val="00E23C24"/>
    <w:rsid w:val="00E32D5F"/>
    <w:rsid w:val="00E6559C"/>
    <w:rsid w:val="00E828C2"/>
    <w:rsid w:val="00E84FD0"/>
    <w:rsid w:val="00E85F63"/>
    <w:rsid w:val="00EA55CD"/>
    <w:rsid w:val="00EB66B9"/>
    <w:rsid w:val="00ED5FC6"/>
    <w:rsid w:val="00EE3159"/>
    <w:rsid w:val="00EE6377"/>
    <w:rsid w:val="00EE7C2E"/>
    <w:rsid w:val="00EF7CCC"/>
    <w:rsid w:val="00F0003E"/>
    <w:rsid w:val="00F05674"/>
    <w:rsid w:val="00F20689"/>
    <w:rsid w:val="00F227F7"/>
    <w:rsid w:val="00F5042A"/>
    <w:rsid w:val="00F50509"/>
    <w:rsid w:val="00F52AD4"/>
    <w:rsid w:val="00F60D57"/>
    <w:rsid w:val="00F72ED4"/>
    <w:rsid w:val="00F84252"/>
    <w:rsid w:val="00F87AE2"/>
    <w:rsid w:val="00FA7380"/>
    <w:rsid w:val="00FA76A4"/>
    <w:rsid w:val="00FB0A30"/>
    <w:rsid w:val="00FB1BE0"/>
    <w:rsid w:val="00FB4A71"/>
    <w:rsid w:val="00FB5647"/>
    <w:rsid w:val="00FC1F80"/>
    <w:rsid w:val="00FC25F5"/>
    <w:rsid w:val="00FD1238"/>
    <w:rsid w:val="00FE16D6"/>
    <w:rsid w:val="00FE1B85"/>
    <w:rsid w:val="00FF2876"/>
    <w:rsid w:val="00FF3D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56E"/>
  <w15:chartTrackingRefBased/>
  <w15:docId w15:val="{3EFA8EBF-CA17-C643-8BE9-976D3973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F268E"/>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4F268E"/>
  </w:style>
  <w:style w:type="paragraph" w:styleId="Voettekst">
    <w:name w:val="footer"/>
    <w:basedOn w:val="Standaard"/>
    <w:link w:val="VoettekstChar"/>
    <w:uiPriority w:val="99"/>
    <w:unhideWhenUsed/>
    <w:rsid w:val="004F268E"/>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4F268E"/>
  </w:style>
  <w:style w:type="paragraph" w:styleId="Lijstalinea">
    <w:name w:val="List Paragraph"/>
    <w:basedOn w:val="Standaard"/>
    <w:uiPriority w:val="34"/>
    <w:qFormat/>
    <w:rsid w:val="004F268E"/>
    <w:pPr>
      <w:ind w:left="720"/>
      <w:contextualSpacing/>
    </w:pPr>
    <w:rPr>
      <w:rFonts w:ascii="Calibri" w:eastAsia="Calibri" w:hAnsi="Calibri" w:cs="Times New Roman"/>
      <w:lang w:val="en-GB" w:eastAsia="en-GB"/>
    </w:rPr>
  </w:style>
  <w:style w:type="character" w:styleId="Hyperlink">
    <w:name w:val="Hyperlink"/>
    <w:basedOn w:val="Standaardalinea-lettertype"/>
    <w:uiPriority w:val="99"/>
    <w:unhideWhenUsed/>
    <w:rsid w:val="004F268E"/>
    <w:rPr>
      <w:color w:val="0563C1" w:themeColor="hyperlink"/>
      <w:u w:val="single"/>
    </w:rPr>
  </w:style>
  <w:style w:type="table" w:styleId="Tabelraster">
    <w:name w:val="Table Grid"/>
    <w:basedOn w:val="Standaardtabel"/>
    <w:uiPriority w:val="39"/>
    <w:rsid w:val="004F268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1F7F20"/>
    <w:pPr>
      <w:spacing w:after="0" w:line="240" w:lineRule="auto"/>
    </w:pPr>
    <w:rPr>
      <w:lang w:val="en-US"/>
    </w:rPr>
  </w:style>
  <w:style w:type="character" w:styleId="Onopgelostemelding">
    <w:name w:val="Unresolved Mention"/>
    <w:basedOn w:val="Standaardalinea-lettertype"/>
    <w:uiPriority w:val="99"/>
    <w:semiHidden/>
    <w:unhideWhenUsed/>
    <w:rsid w:val="004A5B7A"/>
    <w:rPr>
      <w:color w:val="605E5C"/>
      <w:shd w:val="clear" w:color="auto" w:fill="E1DFDD"/>
    </w:rPr>
  </w:style>
  <w:style w:type="character" w:styleId="GevolgdeHyperlink">
    <w:name w:val="FollowedHyperlink"/>
    <w:basedOn w:val="Standaardalinea-lettertype"/>
    <w:uiPriority w:val="99"/>
    <w:semiHidden/>
    <w:unhideWhenUsed/>
    <w:rsid w:val="007125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site.nl/stage-en-afstudeerinformatie/werkplekleren-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usite.nl/stage-en-afstudeerinformatie/samen-opleiden/" TargetMode="External"/><Relationship Id="rId4" Type="http://schemas.openxmlformats.org/officeDocument/2006/relationships/settings" Target="settings.xml"/><Relationship Id="rId9" Type="http://schemas.openxmlformats.org/officeDocument/2006/relationships/hyperlink" Target="http://onstage.hu.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9A52C-8F7B-4353-B877-0CF9A6ECA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2831</Words>
  <Characters>15573</Characters>
  <Application>Microsoft Office Word</Application>
  <DocSecurity>0</DocSecurity>
  <Lines>129</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18368</CharactersWithSpaces>
  <SharedDoc>false</SharedDoc>
  <HLinks>
    <vt:vector size="18" baseType="variant">
      <vt:variant>
        <vt:i4>5374046</vt:i4>
      </vt:variant>
      <vt:variant>
        <vt:i4>6</vt:i4>
      </vt:variant>
      <vt:variant>
        <vt:i4>0</vt:i4>
      </vt:variant>
      <vt:variant>
        <vt:i4>5</vt:i4>
      </vt:variant>
      <vt:variant>
        <vt:lpwstr>https://husite.nl/stage-en-afstudeerinformatie/werkplekleren-ia/</vt:lpwstr>
      </vt:variant>
      <vt:variant>
        <vt:lpwstr/>
      </vt:variant>
      <vt:variant>
        <vt:i4>2359341</vt:i4>
      </vt:variant>
      <vt:variant>
        <vt:i4>3</vt:i4>
      </vt:variant>
      <vt:variant>
        <vt:i4>0</vt:i4>
      </vt:variant>
      <vt:variant>
        <vt:i4>5</vt:i4>
      </vt:variant>
      <vt:variant>
        <vt:lpwstr>https://husite.nl/stage-en-afstudeerinformatie/samen-opleiden/</vt:lpwstr>
      </vt:variant>
      <vt:variant>
        <vt:lpwstr/>
      </vt:variant>
      <vt:variant>
        <vt:i4>1638465</vt:i4>
      </vt:variant>
      <vt:variant>
        <vt:i4>0</vt:i4>
      </vt:variant>
      <vt:variant>
        <vt:i4>0</vt:i4>
      </vt:variant>
      <vt:variant>
        <vt:i4>5</vt:i4>
      </vt:variant>
      <vt:variant>
        <vt:lpwstr>http://onstage.hu.nl/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Cousins</dc:creator>
  <cp:keywords/>
  <dc:description/>
  <cp:lastModifiedBy>Andrea Mendez</cp:lastModifiedBy>
  <cp:revision>4</cp:revision>
  <cp:lastPrinted>2020-05-30T09:23:00Z</cp:lastPrinted>
  <dcterms:created xsi:type="dcterms:W3CDTF">2024-11-07T21:45:00Z</dcterms:created>
  <dcterms:modified xsi:type="dcterms:W3CDTF">2024-11-07T22:12:00Z</dcterms:modified>
</cp:coreProperties>
</file>